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5DDD5" w14:textId="77777777" w:rsidR="00DA1625" w:rsidRPr="006B4489" w:rsidRDefault="00553773" w:rsidP="000449FE">
      <w:pPr>
        <w:jc w:val="center"/>
        <w:rPr>
          <w:rFonts w:ascii="Times New Roman" w:hAnsi="Times New Roman"/>
          <w:b/>
          <w:sz w:val="28"/>
          <w:szCs w:val="28"/>
        </w:rPr>
      </w:pPr>
      <w:r w:rsidRPr="006B4489">
        <w:rPr>
          <w:rFonts w:ascii="Times New Roman" w:hAnsi="Times New Roman"/>
          <w:b/>
          <w:sz w:val="28"/>
          <w:szCs w:val="28"/>
        </w:rPr>
        <w:t>SZABÁLYZAT</w:t>
      </w:r>
    </w:p>
    <w:p w14:paraId="7A8C14BC" w14:textId="77777777" w:rsidR="000449FE" w:rsidRPr="006B4489" w:rsidRDefault="000449FE" w:rsidP="00C94ECB">
      <w:pPr>
        <w:spacing w:after="0" w:line="240" w:lineRule="auto"/>
        <w:jc w:val="center"/>
        <w:rPr>
          <w:rFonts w:ascii="Times New Roman" w:hAnsi="Times New Roman"/>
          <w:b/>
          <w:sz w:val="28"/>
          <w:szCs w:val="28"/>
        </w:rPr>
      </w:pPr>
      <w:r w:rsidRPr="006B4489">
        <w:rPr>
          <w:rFonts w:ascii="Times New Roman" w:hAnsi="Times New Roman"/>
          <w:b/>
          <w:sz w:val="28"/>
          <w:szCs w:val="28"/>
        </w:rPr>
        <w:t>a Bursa Hungarica Felsőoktatási Önkormányzati Ösztöndíjrendszerről</w:t>
      </w:r>
    </w:p>
    <w:p w14:paraId="6B0460C3" w14:textId="77777777" w:rsidR="00D364B0" w:rsidRPr="006B4489" w:rsidRDefault="00D364B0" w:rsidP="00C94ECB">
      <w:pPr>
        <w:spacing w:after="0" w:line="240" w:lineRule="auto"/>
        <w:jc w:val="center"/>
        <w:rPr>
          <w:rFonts w:ascii="Times New Roman" w:hAnsi="Times New Roman"/>
          <w:b/>
        </w:rPr>
      </w:pPr>
    </w:p>
    <w:p w14:paraId="22010B68" w14:textId="77777777" w:rsidR="000449FE" w:rsidRPr="006B4489" w:rsidRDefault="00D364B0" w:rsidP="00C94ECB">
      <w:pPr>
        <w:spacing w:after="0" w:line="240" w:lineRule="auto"/>
        <w:jc w:val="center"/>
        <w:rPr>
          <w:rFonts w:ascii="Times New Roman" w:hAnsi="Times New Roman"/>
          <w:b/>
          <w:sz w:val="24"/>
          <w:szCs w:val="24"/>
        </w:rPr>
      </w:pPr>
      <w:r w:rsidRPr="006B4489">
        <w:rPr>
          <w:rFonts w:ascii="Times New Roman" w:hAnsi="Times New Roman"/>
          <w:b/>
          <w:sz w:val="24"/>
          <w:szCs w:val="24"/>
        </w:rPr>
        <w:t>A szabályzat hatálya</w:t>
      </w:r>
    </w:p>
    <w:p w14:paraId="1D1F6448" w14:textId="77777777" w:rsidR="00AA45A6" w:rsidRPr="006B4489" w:rsidRDefault="00AA45A6" w:rsidP="00C94ECB">
      <w:pPr>
        <w:spacing w:after="0" w:line="240" w:lineRule="auto"/>
        <w:jc w:val="center"/>
        <w:rPr>
          <w:rFonts w:ascii="Times New Roman" w:hAnsi="Times New Roman"/>
          <w:b/>
          <w:sz w:val="24"/>
          <w:szCs w:val="24"/>
        </w:rPr>
      </w:pPr>
      <w:r w:rsidRPr="006B4489">
        <w:rPr>
          <w:rFonts w:ascii="Times New Roman" w:hAnsi="Times New Roman"/>
          <w:b/>
          <w:sz w:val="24"/>
          <w:szCs w:val="24"/>
        </w:rPr>
        <w:t>I.</w:t>
      </w:r>
    </w:p>
    <w:p w14:paraId="5856ED48" w14:textId="77777777" w:rsidR="00AA45A6" w:rsidRPr="006B4489" w:rsidRDefault="00AA45A6" w:rsidP="00C94ECB">
      <w:pPr>
        <w:spacing w:after="0" w:line="240" w:lineRule="auto"/>
        <w:jc w:val="center"/>
        <w:rPr>
          <w:rFonts w:ascii="Times New Roman" w:hAnsi="Times New Roman"/>
          <w:b/>
          <w:sz w:val="24"/>
          <w:szCs w:val="24"/>
        </w:rPr>
      </w:pPr>
    </w:p>
    <w:p w14:paraId="19D9B5CE" w14:textId="77777777" w:rsidR="00D364B0" w:rsidRDefault="000449FE" w:rsidP="000525F7">
      <w:pPr>
        <w:numPr>
          <w:ilvl w:val="0"/>
          <w:numId w:val="6"/>
        </w:numPr>
        <w:spacing w:after="0" w:line="240" w:lineRule="auto"/>
        <w:ind w:left="0" w:firstLine="0"/>
        <w:jc w:val="both"/>
        <w:rPr>
          <w:rFonts w:ascii="Times New Roman" w:hAnsi="Times New Roman"/>
          <w:sz w:val="24"/>
          <w:szCs w:val="24"/>
        </w:rPr>
      </w:pPr>
      <w:r w:rsidRPr="006B4489">
        <w:rPr>
          <w:rFonts w:ascii="Times New Roman" w:hAnsi="Times New Roman"/>
          <w:sz w:val="24"/>
          <w:szCs w:val="24"/>
        </w:rPr>
        <w:t xml:space="preserve">E szabályzat hatálya kiterjed </w:t>
      </w:r>
      <w:r w:rsidR="0039151D">
        <w:rPr>
          <w:rFonts w:ascii="Times New Roman" w:hAnsi="Times New Roman"/>
          <w:b/>
          <w:sz w:val="24"/>
          <w:szCs w:val="24"/>
        </w:rPr>
        <w:t>Harkány</w:t>
      </w:r>
      <w:r w:rsidR="006B4489">
        <w:rPr>
          <w:rFonts w:ascii="Times New Roman" w:hAnsi="Times New Roman"/>
          <w:b/>
          <w:sz w:val="24"/>
          <w:szCs w:val="24"/>
        </w:rPr>
        <w:t xml:space="preserve"> Város </w:t>
      </w:r>
      <w:r w:rsidR="006B4489" w:rsidRPr="006B4489">
        <w:rPr>
          <w:rFonts w:ascii="Times New Roman" w:hAnsi="Times New Roman"/>
          <w:b/>
          <w:sz w:val="24"/>
          <w:szCs w:val="24"/>
        </w:rPr>
        <w:t>Önkormányzat</w:t>
      </w:r>
      <w:r w:rsidRPr="006B4489">
        <w:rPr>
          <w:rFonts w:ascii="Times New Roman" w:hAnsi="Times New Roman"/>
          <w:sz w:val="24"/>
          <w:szCs w:val="24"/>
        </w:rPr>
        <w:t xml:space="preserve"> illetékességi területén lakóhellyel rendelkező, hátrányos szociális helyzetű</w:t>
      </w:r>
      <w:r w:rsidR="00286422">
        <w:rPr>
          <w:rFonts w:ascii="Times New Roman" w:hAnsi="Times New Roman"/>
          <w:sz w:val="24"/>
          <w:szCs w:val="24"/>
        </w:rPr>
        <w:t xml:space="preserve"> </w:t>
      </w:r>
      <w:r w:rsidR="00286422" w:rsidRPr="00B02669">
        <w:rPr>
          <w:rFonts w:ascii="Cambria" w:hAnsi="Cambria"/>
        </w:rPr>
        <w:t xml:space="preserve">felsőoktatási </w:t>
      </w:r>
      <w:r w:rsidR="00286422" w:rsidRPr="00B02669">
        <w:rPr>
          <w:rFonts w:ascii="Cambria" w:hAnsi="Cambria"/>
          <w:b/>
          <w:bCs/>
        </w:rPr>
        <w:t>hallgatók</w:t>
      </w:r>
      <w:r w:rsidR="00286422">
        <w:rPr>
          <w:rFonts w:ascii="Cambria" w:hAnsi="Cambria"/>
          <w:b/>
          <w:bCs/>
        </w:rPr>
        <w:t xml:space="preserve">ra vagy felsőoktatásban részt venni kívánó, a Harkány Város Önkormányzat által kiírt </w:t>
      </w:r>
      <w:r w:rsidR="00286422" w:rsidRPr="00A8604D">
        <w:rPr>
          <w:rFonts w:ascii="Cambria" w:hAnsi="Cambria"/>
          <w:b/>
          <w:bCs/>
        </w:rPr>
        <w:t>Bursa Hungarica Felsőoktatási Önkormányzati Ösztöndíjpályázat</w:t>
      </w:r>
      <w:r w:rsidR="00236E94">
        <w:rPr>
          <w:rFonts w:ascii="Cambria" w:hAnsi="Cambria"/>
          <w:b/>
          <w:bCs/>
        </w:rPr>
        <w:t xml:space="preserve"> 202</w:t>
      </w:r>
      <w:r w:rsidR="00EB6873">
        <w:rPr>
          <w:rFonts w:ascii="Cambria" w:hAnsi="Cambria"/>
          <w:b/>
          <w:bCs/>
        </w:rPr>
        <w:t>4</w:t>
      </w:r>
      <w:r w:rsidR="00236E94">
        <w:rPr>
          <w:rFonts w:ascii="Cambria" w:hAnsi="Cambria"/>
          <w:b/>
          <w:bCs/>
        </w:rPr>
        <w:t>. évi fordulójára</w:t>
      </w:r>
      <w:r w:rsidR="00286422">
        <w:rPr>
          <w:rFonts w:ascii="Cambria" w:hAnsi="Cambria"/>
          <w:b/>
          <w:bCs/>
        </w:rPr>
        <w:t xml:space="preserve"> pályázó alábbi fiatalokra: </w:t>
      </w:r>
    </w:p>
    <w:p w14:paraId="502060B9" w14:textId="77777777" w:rsidR="000525F7" w:rsidRPr="006B4489" w:rsidRDefault="000525F7" w:rsidP="000525F7">
      <w:pPr>
        <w:spacing w:after="0" w:line="240" w:lineRule="auto"/>
        <w:jc w:val="both"/>
        <w:rPr>
          <w:rFonts w:ascii="Times New Roman" w:hAnsi="Times New Roman"/>
          <w:sz w:val="24"/>
          <w:szCs w:val="24"/>
        </w:rPr>
      </w:pPr>
    </w:p>
    <w:p w14:paraId="052B7E97" w14:textId="77777777" w:rsidR="006F72F3" w:rsidRPr="00EB6873" w:rsidRDefault="00516537" w:rsidP="00EB6873">
      <w:pPr>
        <w:jc w:val="both"/>
        <w:rPr>
          <w:snapToGrid w:val="0"/>
          <w:szCs w:val="24"/>
        </w:rPr>
      </w:pPr>
      <w:r w:rsidRPr="00EB6873">
        <w:rPr>
          <w:rFonts w:ascii="Times New Roman" w:hAnsi="Times New Roman"/>
          <w:b/>
          <w:bCs/>
          <w:sz w:val="24"/>
          <w:szCs w:val="24"/>
        </w:rPr>
        <w:t>„A” típusú pályázó esetén:</w:t>
      </w:r>
      <w:r w:rsidRPr="00EB6873">
        <w:rPr>
          <w:rFonts w:ascii="Times New Roman" w:hAnsi="Times New Roman"/>
          <w:sz w:val="24"/>
          <w:szCs w:val="24"/>
        </w:rPr>
        <w:t xml:space="preserve"> </w:t>
      </w:r>
      <w:r w:rsidR="006F72F3" w:rsidRPr="00EB6873">
        <w:rPr>
          <w:rFonts w:ascii="Times New Roman" w:hAnsi="Times New Roman"/>
          <w:sz w:val="24"/>
          <w:szCs w:val="24"/>
        </w:rPr>
        <w:t xml:space="preserve">akik </w:t>
      </w:r>
      <w:r w:rsidR="00EB6873" w:rsidRPr="00EB6873">
        <w:rPr>
          <w:rFonts w:ascii="Times New Roman" w:hAnsi="Times New Roman"/>
          <w:sz w:val="24"/>
          <w:szCs w:val="24"/>
        </w:rPr>
        <w:t xml:space="preserve">a nemzeti felsőoktatásról szóló 2011. évi CCIV. törvény 1. mellékletében szereplő felsőoktatási intézményben (felsőoktatási hallgatói jogviszony keretében) teljes idejű (nappali munkarend) alapfokozatot és szakképzettséget eredményező alapképzésben, mesterfokozatot és szakképzettséget eredményező mesterképzésben, osztatlan képzésben vagy felsőoktatási szakképzésben folytatják tanulmányaikat. </w:t>
      </w:r>
      <w:r w:rsidR="000525F7" w:rsidRPr="00EB6873">
        <w:rPr>
          <w:rFonts w:ascii="Times New Roman" w:hAnsi="Times New Roman"/>
          <w:sz w:val="24"/>
          <w:szCs w:val="24"/>
        </w:rPr>
        <w:t>Az ösztöndíjra pályázhatnak a 202</w:t>
      </w:r>
      <w:r w:rsidR="00EB6873" w:rsidRPr="00EB6873">
        <w:rPr>
          <w:rFonts w:ascii="Times New Roman" w:hAnsi="Times New Roman"/>
          <w:sz w:val="24"/>
          <w:szCs w:val="24"/>
        </w:rPr>
        <w:t>3.</w:t>
      </w:r>
      <w:r w:rsidR="000525F7" w:rsidRPr="00EB6873">
        <w:rPr>
          <w:rFonts w:ascii="Times New Roman" w:hAnsi="Times New Roman"/>
          <w:sz w:val="24"/>
          <w:szCs w:val="24"/>
        </w:rPr>
        <w:t xml:space="preserve"> szeptemberében felsőoktatási tanulmányaik utolsó évét megkezdő hallgatók is. Amennyiben az ösztöndíjas hallgatói jogviszonya 202</w:t>
      </w:r>
      <w:r w:rsidR="00EB6873" w:rsidRPr="00EB6873">
        <w:rPr>
          <w:rFonts w:ascii="Times New Roman" w:hAnsi="Times New Roman"/>
          <w:sz w:val="24"/>
          <w:szCs w:val="24"/>
        </w:rPr>
        <w:t>4.</w:t>
      </w:r>
      <w:r w:rsidR="000525F7" w:rsidRPr="00EB6873">
        <w:rPr>
          <w:rFonts w:ascii="Times New Roman" w:hAnsi="Times New Roman"/>
          <w:sz w:val="24"/>
          <w:szCs w:val="24"/>
        </w:rPr>
        <w:t xml:space="preserve"> őszén már nem áll fenn, úgy a 202</w:t>
      </w:r>
      <w:r w:rsidR="00EB6873" w:rsidRPr="00EB6873">
        <w:rPr>
          <w:rFonts w:ascii="Times New Roman" w:hAnsi="Times New Roman"/>
          <w:sz w:val="24"/>
          <w:szCs w:val="24"/>
        </w:rPr>
        <w:t>4</w:t>
      </w:r>
      <w:r w:rsidR="000525F7" w:rsidRPr="00EB6873">
        <w:rPr>
          <w:rFonts w:ascii="Times New Roman" w:hAnsi="Times New Roman"/>
          <w:sz w:val="24"/>
          <w:szCs w:val="24"/>
        </w:rPr>
        <w:t>/202</w:t>
      </w:r>
      <w:r w:rsidR="00EB6873" w:rsidRPr="00EB6873">
        <w:rPr>
          <w:rFonts w:ascii="Times New Roman" w:hAnsi="Times New Roman"/>
          <w:sz w:val="24"/>
          <w:szCs w:val="24"/>
        </w:rPr>
        <w:t>5</w:t>
      </w:r>
      <w:r w:rsidR="000525F7" w:rsidRPr="00EB6873">
        <w:rPr>
          <w:rFonts w:ascii="Times New Roman" w:hAnsi="Times New Roman"/>
          <w:sz w:val="24"/>
          <w:szCs w:val="24"/>
        </w:rPr>
        <w:t xml:space="preserve">. tanév első félévére eső ösztöndíj már nem kerül folyósításra. </w:t>
      </w:r>
      <w:r w:rsidR="00EB6873" w:rsidRPr="00EB6873">
        <w:rPr>
          <w:rFonts w:ascii="Times New Roman" w:hAnsi="Times New Roman"/>
          <w:sz w:val="24"/>
          <w:szCs w:val="24"/>
        </w:rPr>
        <w:t>Az ösztöndíjra pályázatot nyújthatnak be azok a hallgatók is, akiknek a hallgatói jogviszonya a felsőoktatási intézményben a pályázás időpontjában szünetel. Az ösztöndíj folyósításának feltétele, hogy a 2023/2024. tanév második félévére a beiratkozott hallgató aktív hallgatói jogviszonnyal rendelkezzen.</w:t>
      </w:r>
    </w:p>
    <w:p w14:paraId="70A4111D" w14:textId="77777777" w:rsidR="00EB6873" w:rsidRPr="00EB6873" w:rsidRDefault="00516537" w:rsidP="00EB6873">
      <w:pPr>
        <w:jc w:val="both"/>
        <w:rPr>
          <w:rFonts w:ascii="Times New Roman" w:hAnsi="Times New Roman"/>
          <w:sz w:val="24"/>
          <w:szCs w:val="24"/>
        </w:rPr>
      </w:pPr>
      <w:r w:rsidRPr="00EB6873">
        <w:rPr>
          <w:rFonts w:ascii="Times New Roman" w:hAnsi="Times New Roman"/>
          <w:b/>
          <w:bCs/>
          <w:sz w:val="24"/>
          <w:szCs w:val="24"/>
        </w:rPr>
        <w:t xml:space="preserve">„B” típusú pályázó esetén: </w:t>
      </w:r>
      <w:bookmarkStart w:id="0" w:name="_Hlk113449967"/>
      <w:r w:rsidR="00EB6873" w:rsidRPr="00EB6873">
        <w:rPr>
          <w:rFonts w:ascii="Times New Roman" w:hAnsi="Times New Roman"/>
          <w:sz w:val="24"/>
          <w:szCs w:val="24"/>
        </w:rPr>
        <w:t>a 2023/2024. tanévben utolsó éves, érettségi előtt álló középiskolások vagy felsőfokú végzettséggel nem rendelkező, felsőoktatási intézménybe még felvételt nem nyert érettségizettek, akik a 2024/2025. tanévtől kezdődően a nemzeti felsőoktatásról szóló 2011. évi CCIV. törvény 1. mellékletében szereplő felsőoktatási intézményben teljes idejű (nappali munkarend) alapfokozatot és szakképzettséget eredményező alapképzésben, osztatlan képzésben vagy felsőoktatási szakképzésben kívánnak részt venni. A pályázók közül csak azok részesülhetnek ösztöndíjban, akik a 2024. évi felsőoktatási felvételi eljárásban először nyernek felvételt felsőoktatási intézménybe és tanulmányaikat a 2024/2025. tanévben ténylegesen megkezdik.</w:t>
      </w:r>
    </w:p>
    <w:p w14:paraId="61317075" w14:textId="77777777" w:rsidR="00EB6873" w:rsidRPr="00EB6873" w:rsidRDefault="00EB6873" w:rsidP="00EB6873">
      <w:pPr>
        <w:jc w:val="both"/>
        <w:rPr>
          <w:rFonts w:ascii="Times New Roman" w:hAnsi="Times New Roman"/>
          <w:sz w:val="24"/>
          <w:szCs w:val="24"/>
        </w:rPr>
      </w:pPr>
      <w:bookmarkStart w:id="1" w:name="_Hlk113450114"/>
      <w:r w:rsidRPr="00EB6873">
        <w:rPr>
          <w:rFonts w:ascii="Times New Roman" w:hAnsi="Times New Roman"/>
          <w:sz w:val="24"/>
          <w:szCs w:val="24"/>
        </w:rPr>
        <w:t>Az ösztöndíj időtartama 3x10 hónap, azaz hat egymást követő tanulmányi félév: a 2024/2025. tanév, a 2025/2026. tanév és a 2026/2027. tanév. Az ösztöndíj folyósításának kezdete a 2024/2025. tanév első féléve.</w:t>
      </w:r>
    </w:p>
    <w:bookmarkEnd w:id="1"/>
    <w:p w14:paraId="40B41A23" w14:textId="77777777" w:rsidR="00286422" w:rsidRPr="00286422" w:rsidRDefault="00286422" w:rsidP="00EB6873">
      <w:pPr>
        <w:jc w:val="both"/>
        <w:rPr>
          <w:rFonts w:ascii="Cambria" w:hAnsi="Cambria" w:cs="Arial"/>
        </w:rPr>
      </w:pPr>
    </w:p>
    <w:bookmarkEnd w:id="0"/>
    <w:p w14:paraId="585B7E31" w14:textId="77777777" w:rsidR="00516537" w:rsidRPr="004A493D" w:rsidRDefault="00516537" w:rsidP="006F72F3">
      <w:pPr>
        <w:spacing w:after="0" w:line="240" w:lineRule="auto"/>
        <w:ind w:left="360"/>
        <w:jc w:val="both"/>
        <w:rPr>
          <w:rFonts w:ascii="Times New Roman" w:hAnsi="Times New Roman"/>
          <w:sz w:val="24"/>
          <w:szCs w:val="24"/>
        </w:rPr>
      </w:pPr>
    </w:p>
    <w:p w14:paraId="4904F099" w14:textId="77777777" w:rsidR="000449FE" w:rsidRPr="006B4489" w:rsidRDefault="000449FE" w:rsidP="00C94ECB">
      <w:pPr>
        <w:spacing w:after="0" w:line="240" w:lineRule="auto"/>
        <w:jc w:val="center"/>
        <w:rPr>
          <w:rFonts w:ascii="Times New Roman" w:hAnsi="Times New Roman"/>
          <w:b/>
          <w:sz w:val="24"/>
          <w:szCs w:val="24"/>
        </w:rPr>
      </w:pPr>
      <w:r w:rsidRPr="006B4489">
        <w:rPr>
          <w:rFonts w:ascii="Times New Roman" w:hAnsi="Times New Roman"/>
          <w:b/>
          <w:sz w:val="24"/>
          <w:szCs w:val="24"/>
        </w:rPr>
        <w:t>Értelmező rendelkezések</w:t>
      </w:r>
    </w:p>
    <w:p w14:paraId="5D8EEC68" w14:textId="77777777" w:rsidR="005A0954" w:rsidRPr="006B4489" w:rsidRDefault="00AA45A6" w:rsidP="005A0954">
      <w:pPr>
        <w:spacing w:after="0" w:line="240" w:lineRule="auto"/>
        <w:ind w:left="360"/>
        <w:jc w:val="center"/>
        <w:rPr>
          <w:rFonts w:ascii="Times New Roman" w:hAnsi="Times New Roman"/>
          <w:b/>
          <w:sz w:val="24"/>
          <w:szCs w:val="24"/>
        </w:rPr>
      </w:pPr>
      <w:r w:rsidRPr="006B4489">
        <w:rPr>
          <w:rFonts w:ascii="Times New Roman" w:hAnsi="Times New Roman"/>
          <w:b/>
          <w:sz w:val="24"/>
          <w:szCs w:val="24"/>
        </w:rPr>
        <w:t>II.</w:t>
      </w:r>
    </w:p>
    <w:p w14:paraId="4F102EEB" w14:textId="77777777" w:rsidR="00AA45A6" w:rsidRPr="006B4489" w:rsidRDefault="00AA45A6" w:rsidP="005A0954">
      <w:pPr>
        <w:spacing w:after="0" w:line="240" w:lineRule="auto"/>
        <w:ind w:left="360"/>
        <w:jc w:val="center"/>
        <w:rPr>
          <w:rFonts w:ascii="Times New Roman" w:hAnsi="Times New Roman"/>
          <w:b/>
          <w:sz w:val="24"/>
          <w:szCs w:val="24"/>
        </w:rPr>
      </w:pPr>
    </w:p>
    <w:p w14:paraId="3AE4BEBE" w14:textId="77777777" w:rsidR="000449FE" w:rsidRPr="006B4489" w:rsidRDefault="00DC19B8" w:rsidP="00C94ECB">
      <w:pPr>
        <w:spacing w:after="0" w:line="240" w:lineRule="auto"/>
        <w:jc w:val="both"/>
        <w:rPr>
          <w:rFonts w:ascii="Times New Roman" w:hAnsi="Times New Roman"/>
          <w:sz w:val="24"/>
          <w:szCs w:val="24"/>
        </w:rPr>
      </w:pPr>
      <w:r>
        <w:rPr>
          <w:rFonts w:ascii="Times New Roman" w:hAnsi="Times New Roman"/>
          <w:sz w:val="24"/>
          <w:szCs w:val="24"/>
        </w:rPr>
        <w:t>A S</w:t>
      </w:r>
      <w:r w:rsidR="000449FE" w:rsidRPr="006B4489">
        <w:rPr>
          <w:rFonts w:ascii="Times New Roman" w:hAnsi="Times New Roman"/>
          <w:sz w:val="24"/>
          <w:szCs w:val="24"/>
        </w:rPr>
        <w:t>zabályzat alkalmazásában a</w:t>
      </w:r>
      <w:r>
        <w:rPr>
          <w:rFonts w:ascii="Times New Roman" w:hAnsi="Times New Roman"/>
          <w:sz w:val="24"/>
          <w:szCs w:val="24"/>
        </w:rPr>
        <w:t>z egyes fogalmakat, így különösen: egy háztartásban élők, a</w:t>
      </w:r>
      <w:r w:rsidR="000449FE" w:rsidRPr="006B4489">
        <w:rPr>
          <w:rFonts w:ascii="Times New Roman" w:hAnsi="Times New Roman"/>
          <w:sz w:val="24"/>
          <w:szCs w:val="24"/>
        </w:rPr>
        <w:t xml:space="preserve"> </w:t>
      </w:r>
      <w:r>
        <w:rPr>
          <w:rFonts w:ascii="Times New Roman" w:hAnsi="Times New Roman"/>
          <w:sz w:val="24"/>
          <w:szCs w:val="24"/>
        </w:rPr>
        <w:t>jövedelem, az elismert költség, illetve befizetési kötelezettség</w:t>
      </w:r>
      <w:r w:rsidR="000449FE" w:rsidRPr="006B4489">
        <w:rPr>
          <w:rFonts w:ascii="Times New Roman" w:hAnsi="Times New Roman"/>
          <w:sz w:val="24"/>
          <w:szCs w:val="24"/>
        </w:rPr>
        <w:t xml:space="preserve"> fogalmát </w:t>
      </w:r>
      <w:r>
        <w:rPr>
          <w:rFonts w:ascii="Times New Roman" w:hAnsi="Times New Roman"/>
          <w:sz w:val="24"/>
          <w:szCs w:val="24"/>
        </w:rPr>
        <w:t xml:space="preserve">a Bursa Hungarica </w:t>
      </w:r>
      <w:r w:rsidR="00BA642B">
        <w:rPr>
          <w:rFonts w:ascii="Times New Roman" w:hAnsi="Times New Roman"/>
          <w:sz w:val="24"/>
          <w:szCs w:val="24"/>
        </w:rPr>
        <w:lastRenderedPageBreak/>
        <w:t xml:space="preserve">Felsőoktatási Önkormányzati Ösztöndíjrendszer </w:t>
      </w:r>
      <w:r w:rsidR="00EB6873">
        <w:rPr>
          <w:rFonts w:ascii="Times New Roman" w:hAnsi="Times New Roman"/>
          <w:sz w:val="24"/>
          <w:szCs w:val="24"/>
        </w:rPr>
        <w:t xml:space="preserve">2024. évi fordulójának </w:t>
      </w:r>
      <w:r w:rsidR="00BA642B">
        <w:rPr>
          <w:rFonts w:ascii="Times New Roman" w:hAnsi="Times New Roman"/>
          <w:sz w:val="24"/>
          <w:szCs w:val="24"/>
        </w:rPr>
        <w:t>Eljárásrendje Általános Szerződési Feltételekben foglaltak szerint</w:t>
      </w:r>
      <w:r>
        <w:rPr>
          <w:rFonts w:ascii="Times New Roman" w:hAnsi="Times New Roman"/>
          <w:sz w:val="24"/>
          <w:szCs w:val="24"/>
        </w:rPr>
        <w:t xml:space="preserve"> kell értelmezni. A pályázati kiírásban nem definiált fogalmakat </w:t>
      </w:r>
      <w:r w:rsidR="000449FE" w:rsidRPr="006B4489">
        <w:rPr>
          <w:rFonts w:ascii="Times New Roman" w:hAnsi="Times New Roman"/>
          <w:sz w:val="24"/>
          <w:szCs w:val="24"/>
        </w:rPr>
        <w:t>a szociális igazgatásról és szociális ellátásokról szóló 1993. évi II</w:t>
      </w:r>
      <w:r>
        <w:rPr>
          <w:rFonts w:ascii="Times New Roman" w:hAnsi="Times New Roman"/>
          <w:sz w:val="24"/>
          <w:szCs w:val="24"/>
        </w:rPr>
        <w:t>I. törvényben</w:t>
      </w:r>
      <w:r w:rsidR="00FF6B78" w:rsidRPr="006B4489">
        <w:rPr>
          <w:rFonts w:ascii="Times New Roman" w:hAnsi="Times New Roman"/>
          <w:sz w:val="24"/>
          <w:szCs w:val="24"/>
        </w:rPr>
        <w:t xml:space="preserve"> foglaltak szerint kell értelmezni.</w:t>
      </w:r>
    </w:p>
    <w:p w14:paraId="747662E6" w14:textId="77777777" w:rsidR="005A0954" w:rsidRPr="006B4489" w:rsidRDefault="005A0954" w:rsidP="00C94ECB">
      <w:pPr>
        <w:spacing w:after="0" w:line="240" w:lineRule="auto"/>
        <w:jc w:val="both"/>
        <w:rPr>
          <w:rFonts w:ascii="Times New Roman" w:hAnsi="Times New Roman"/>
          <w:sz w:val="24"/>
          <w:szCs w:val="24"/>
        </w:rPr>
      </w:pPr>
    </w:p>
    <w:p w14:paraId="7CBD16A0" w14:textId="77777777" w:rsidR="00C94ECB" w:rsidRPr="006B4489" w:rsidRDefault="00C94ECB" w:rsidP="00C94ECB">
      <w:pPr>
        <w:pStyle w:val="Default"/>
        <w:jc w:val="center"/>
        <w:rPr>
          <w:b/>
          <w:bCs/>
        </w:rPr>
      </w:pPr>
      <w:r w:rsidRPr="006B4489">
        <w:rPr>
          <w:b/>
          <w:bCs/>
        </w:rPr>
        <w:t>A kérelem benyújtása, előkészítése döntésre</w:t>
      </w:r>
    </w:p>
    <w:p w14:paraId="7D19E8BD" w14:textId="77777777" w:rsidR="00C94ECB" w:rsidRPr="006B4489" w:rsidRDefault="00AA45A6" w:rsidP="00C94ECB">
      <w:pPr>
        <w:pStyle w:val="Default"/>
        <w:ind w:left="360"/>
        <w:jc w:val="center"/>
        <w:rPr>
          <w:b/>
        </w:rPr>
      </w:pPr>
      <w:r w:rsidRPr="006B4489">
        <w:rPr>
          <w:b/>
        </w:rPr>
        <w:t>III</w:t>
      </w:r>
      <w:r w:rsidR="00C94ECB" w:rsidRPr="006B4489">
        <w:rPr>
          <w:b/>
        </w:rPr>
        <w:t>.</w:t>
      </w:r>
    </w:p>
    <w:p w14:paraId="66029B29" w14:textId="77777777" w:rsidR="005A0954" w:rsidRPr="006B4489" w:rsidRDefault="005A0954" w:rsidP="00C94ECB">
      <w:pPr>
        <w:pStyle w:val="Default"/>
      </w:pPr>
    </w:p>
    <w:p w14:paraId="0D076185" w14:textId="77777777" w:rsidR="00C94ECB" w:rsidRPr="006B4489" w:rsidRDefault="005A0954" w:rsidP="005A0954">
      <w:pPr>
        <w:pStyle w:val="Default"/>
        <w:jc w:val="both"/>
      </w:pPr>
      <w:r w:rsidRPr="006B4489">
        <w:rPr>
          <w:b/>
        </w:rPr>
        <w:t>1</w:t>
      </w:r>
      <w:r w:rsidR="00C94ECB" w:rsidRPr="006B4489">
        <w:rPr>
          <w:b/>
        </w:rPr>
        <w:t>.</w:t>
      </w:r>
      <w:r w:rsidR="00C94ECB" w:rsidRPr="006B4489">
        <w:t xml:space="preserve">) Az ösztöndíj iránti kérelmet </w:t>
      </w:r>
      <w:r w:rsidR="00891F91">
        <w:t>-</w:t>
      </w:r>
      <w:r w:rsidR="00C94ECB" w:rsidRPr="006B4489">
        <w:t>A</w:t>
      </w:r>
      <w:r w:rsidR="00236E94">
        <w:t xml:space="preserve"> vagy </w:t>
      </w:r>
      <w:r w:rsidR="00C94ECB" w:rsidRPr="006B4489">
        <w:t>B típus</w:t>
      </w:r>
      <w:r w:rsidR="00891F91">
        <w:t>ú pályázatot-</w:t>
      </w:r>
      <w:r w:rsidR="00C94ECB" w:rsidRPr="006B4489">
        <w:t xml:space="preserve"> </w:t>
      </w:r>
      <w:r w:rsidR="00891F91">
        <w:t xml:space="preserve">az EPER-Bursa rendszerben kitöltve, véglegesítve, onnan kinyomtatva, aláírva a Harkányi Polgármesteri Hivatalba kell benyújtani személyesen vagy postai úton. A személyesen benyújtott pályázatról a pályázó átvételi elismervényt kap. A pályázat rögzítésének és a polgármesteri hivatalba történő benyújtásának határideje: 2023. november 3. (postabélyegző). </w:t>
      </w:r>
    </w:p>
    <w:p w14:paraId="6F34D4D3" w14:textId="77777777" w:rsidR="00891F91" w:rsidRDefault="005A0954" w:rsidP="005A0954">
      <w:pPr>
        <w:pStyle w:val="Default"/>
        <w:jc w:val="both"/>
      </w:pPr>
      <w:r w:rsidRPr="006B4489">
        <w:rPr>
          <w:b/>
        </w:rPr>
        <w:t>2</w:t>
      </w:r>
      <w:r w:rsidR="00C94ECB" w:rsidRPr="006B4489">
        <w:rPr>
          <w:b/>
        </w:rPr>
        <w:t>.)</w:t>
      </w:r>
      <w:r w:rsidR="00C94ECB" w:rsidRPr="006B4489">
        <w:t xml:space="preserve"> A pályázato</w:t>
      </w:r>
      <w:r w:rsidR="00891F91">
        <w:t>k befogadását</w:t>
      </w:r>
      <w:r w:rsidR="006B4489">
        <w:t xml:space="preserve"> a </w:t>
      </w:r>
      <w:r w:rsidR="00DF21CB" w:rsidRPr="00241D7D">
        <w:rPr>
          <w:color w:val="auto"/>
        </w:rPr>
        <w:t xml:space="preserve">Harkányi </w:t>
      </w:r>
      <w:r w:rsidR="008242F4" w:rsidRPr="00241D7D">
        <w:rPr>
          <w:color w:val="auto"/>
        </w:rPr>
        <w:t>Polgármesteri Hivatal</w:t>
      </w:r>
      <w:r w:rsidR="006B4489" w:rsidRPr="00241D7D">
        <w:rPr>
          <w:color w:val="auto"/>
        </w:rPr>
        <w:t xml:space="preserve"> </w:t>
      </w:r>
      <w:r w:rsidR="00241D7D" w:rsidRPr="00241D7D">
        <w:rPr>
          <w:color w:val="auto"/>
        </w:rPr>
        <w:t>Igazgatási</w:t>
      </w:r>
      <w:r w:rsidR="00516537" w:rsidRPr="00241D7D">
        <w:rPr>
          <w:color w:val="auto"/>
        </w:rPr>
        <w:t xml:space="preserve"> </w:t>
      </w:r>
      <w:r w:rsidR="00236E94">
        <w:rPr>
          <w:color w:val="auto"/>
        </w:rPr>
        <w:t xml:space="preserve">és Városüzemeltetési </w:t>
      </w:r>
      <w:r w:rsidR="00516537" w:rsidRPr="00241D7D">
        <w:rPr>
          <w:color w:val="auto"/>
        </w:rPr>
        <w:t>Osztályának</w:t>
      </w:r>
      <w:r w:rsidR="00C94ECB" w:rsidRPr="006B4489">
        <w:t xml:space="preserve"> </w:t>
      </w:r>
      <w:r w:rsidR="00236E94">
        <w:t xml:space="preserve">igazgatási </w:t>
      </w:r>
      <w:r w:rsidR="00C94ECB" w:rsidRPr="006B4489">
        <w:t>előadój</w:t>
      </w:r>
      <w:r w:rsidR="00891F91">
        <w:t xml:space="preserve">a az önkormányzat az EPER-Bursa rendszerben igazolja. A nem befogadott pályázatok a bírálatban nem vesznek részt. </w:t>
      </w:r>
    </w:p>
    <w:p w14:paraId="58D5949E" w14:textId="77777777" w:rsidR="00891F91" w:rsidRDefault="005A0954" w:rsidP="005A0954">
      <w:pPr>
        <w:pStyle w:val="Default"/>
        <w:jc w:val="both"/>
      </w:pPr>
      <w:r w:rsidRPr="006B4489">
        <w:rPr>
          <w:b/>
        </w:rPr>
        <w:t>3.</w:t>
      </w:r>
      <w:r w:rsidR="00C94ECB" w:rsidRPr="006B4489">
        <w:t xml:space="preserve">) </w:t>
      </w:r>
      <w:r w:rsidR="00891F91">
        <w:t>A pályázat csak a pályázati kiírásban meghatározott csatolandó mellékletekkel együtt érvényes. A pályázati kiírásban meghatározott valamely melléklet hiányában a pályázat formai hibásnak minősül.</w:t>
      </w:r>
    </w:p>
    <w:p w14:paraId="14B355E1" w14:textId="77777777" w:rsidR="00C94ECB" w:rsidRPr="006B4489" w:rsidRDefault="00C94ECB" w:rsidP="005A0954">
      <w:pPr>
        <w:pStyle w:val="Default"/>
        <w:jc w:val="both"/>
      </w:pPr>
      <w:r w:rsidRPr="006B4489">
        <w:rPr>
          <w:b/>
          <w:bCs/>
        </w:rPr>
        <w:t xml:space="preserve">Az „A” típusú pályázat mellékletei: </w:t>
      </w:r>
    </w:p>
    <w:p w14:paraId="3EF26278" w14:textId="77777777" w:rsidR="00C94ECB" w:rsidRPr="006B4489" w:rsidRDefault="00C94ECB" w:rsidP="005A0954">
      <w:pPr>
        <w:pStyle w:val="Default"/>
        <w:jc w:val="both"/>
      </w:pPr>
      <w:r w:rsidRPr="006B4489">
        <w:t xml:space="preserve">- pályázati űrlap </w:t>
      </w:r>
    </w:p>
    <w:p w14:paraId="73B8653D" w14:textId="77777777" w:rsidR="00236E94" w:rsidRPr="00236E94" w:rsidRDefault="00C94ECB" w:rsidP="00236E94">
      <w:pPr>
        <w:pStyle w:val="Default"/>
        <w:jc w:val="both"/>
      </w:pPr>
      <w:r w:rsidRPr="00236E94">
        <w:t xml:space="preserve">- </w:t>
      </w:r>
      <w:r w:rsidR="00710C94" w:rsidRPr="00710C94">
        <w:t xml:space="preserve">A 2023/2024. tanév első félévében fennálló hallgatói jogviszony igazolására </w:t>
      </w:r>
      <w:r w:rsidR="00710C94" w:rsidRPr="00710C94">
        <w:rPr>
          <w:color w:val="auto"/>
        </w:rPr>
        <w:t>érvényes diákigazolvány vagy az azt helyettesítő, OKTIG rendszerből kiállított QR kódos igazolás.</w:t>
      </w:r>
      <w:r w:rsidR="00710C94" w:rsidRPr="00710C94">
        <w:t xml:space="preserve"> </w:t>
      </w:r>
      <w:r w:rsidR="00236E94" w:rsidRPr="00710C94">
        <w:t>Amennyiben a pályázó egyidőben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 egyik szakon nem hitéleti, a másik szakon hitoktató, illetve hittanár – kétszakos képzés esetében a hallgató a nem hitéleti képzést biztosító felsőoktatási intézményt köteles megnevezni.</w:t>
      </w:r>
      <w:r w:rsidR="00236E94" w:rsidRPr="00236E94">
        <w:t xml:space="preserve"> </w:t>
      </w:r>
    </w:p>
    <w:p w14:paraId="0410D897" w14:textId="77777777" w:rsidR="00236E94" w:rsidRDefault="00236E94" w:rsidP="00236E94">
      <w:pPr>
        <w:pStyle w:val="Default"/>
        <w:jc w:val="both"/>
      </w:pPr>
      <w:r w:rsidRPr="00236E94">
        <w:t xml:space="preserve">- </w:t>
      </w:r>
      <w:r w:rsidR="005A30C6">
        <w:t>i</w:t>
      </w:r>
      <w:r w:rsidRPr="00236E94">
        <w:t>gazolás a pályázó és a pályázóval egy háztartásban élők egy főre jutó havi nettó jövedelméről</w:t>
      </w:r>
      <w:r w:rsidR="005A30C6">
        <w:t xml:space="preserve">: </w:t>
      </w:r>
      <w:r w:rsidR="005A30C6" w:rsidRPr="006B4489">
        <w:t xml:space="preserve">a pályázó és vele egy háztartásban élők jövedelem-igazolása a kérelem benyújtását megelőző hónapra vonatkozóan (munkáltató </w:t>
      </w:r>
      <w:r w:rsidR="005A30C6">
        <w:t xml:space="preserve">vagy kifizető </w:t>
      </w:r>
      <w:r w:rsidR="005A30C6" w:rsidRPr="006B4489">
        <w:t>által kiállított igazolás, vállalkozó eset</w:t>
      </w:r>
      <w:r w:rsidR="005A30C6">
        <w:t>én NAV</w:t>
      </w:r>
      <w:r w:rsidR="005A30C6" w:rsidRPr="006B4489">
        <w:t xml:space="preserve"> által kiállított igazolás</w:t>
      </w:r>
      <w:r w:rsidR="005A30C6">
        <w:t>).</w:t>
      </w:r>
    </w:p>
    <w:p w14:paraId="1551BD0C" w14:textId="77777777" w:rsidR="005A30C6" w:rsidRDefault="00862F64" w:rsidP="00236E94">
      <w:pPr>
        <w:pStyle w:val="Default"/>
        <w:jc w:val="both"/>
      </w:pPr>
      <w:r>
        <w:t xml:space="preserve">- </w:t>
      </w:r>
      <w:r w:rsidR="00793B5F">
        <w:t>a</w:t>
      </w:r>
      <w:r>
        <w:t xml:space="preserve"> </w:t>
      </w:r>
      <w:r w:rsidR="005A30C6">
        <w:t xml:space="preserve">pályázó és a </w:t>
      </w:r>
      <w:r w:rsidR="005A30C6" w:rsidRPr="00236E94">
        <w:t>pályázóval egy háztartásban élők</w:t>
      </w:r>
      <w:r w:rsidR="005A30C6">
        <w:t xml:space="preserve"> lakcímének igazolására a lakcímet igazoló hatósági bizonyítvány (lakcímkártya másolata)</w:t>
      </w:r>
    </w:p>
    <w:p w14:paraId="7BCE44EE" w14:textId="77777777" w:rsidR="005A30C6" w:rsidRPr="006B4489" w:rsidRDefault="005A30C6" w:rsidP="005A30C6">
      <w:pPr>
        <w:pStyle w:val="Default"/>
        <w:spacing w:after="30"/>
      </w:pPr>
      <w:r>
        <w:t xml:space="preserve">- </w:t>
      </w:r>
      <w:r w:rsidR="00793B5F">
        <w:t>n</w:t>
      </w:r>
      <w:r>
        <w:t xml:space="preserve">yilatkozat és igazolás arra nézve, hogy a családban az </w:t>
      </w:r>
      <w:r w:rsidRPr="00F07DDD">
        <w:t>eltartottak száma három vagy annál több gyermek</w:t>
      </w:r>
      <w:r>
        <w:t xml:space="preserve"> vagy pályázó</w:t>
      </w:r>
      <w:r w:rsidRPr="00F07DDD">
        <w:t xml:space="preserve"> </w:t>
      </w:r>
      <w:r w:rsidRPr="00C91B8F">
        <w:rPr>
          <w:color w:val="auto"/>
        </w:rPr>
        <w:t xml:space="preserve">egyedül neveli gyermekét vagy </w:t>
      </w:r>
      <w:r>
        <w:rPr>
          <w:color w:val="auto"/>
        </w:rPr>
        <w:t xml:space="preserve">pályázót </w:t>
      </w:r>
      <w:r w:rsidRPr="00C91B8F">
        <w:rPr>
          <w:color w:val="auto"/>
        </w:rPr>
        <w:t>szülője egyedül nevel</w:t>
      </w:r>
      <w:r>
        <w:rPr>
          <w:color w:val="auto"/>
        </w:rPr>
        <w:t>i vagy pályázó</w:t>
      </w:r>
      <w:r w:rsidRPr="00F07DDD">
        <w:t xml:space="preserve"> rokkant vagy a családban folyamatos ellátást igénylő beteg van</w:t>
      </w:r>
      <w:r>
        <w:t xml:space="preserve"> vagy pályázó </w:t>
      </w:r>
      <w:r w:rsidRPr="00F07DDD">
        <w:t>eltartója</w:t>
      </w:r>
      <w:r>
        <w:t xml:space="preserve"> ill. </w:t>
      </w:r>
      <w:r w:rsidRPr="00F07DDD">
        <w:t>szülője munkanélküli</w:t>
      </w:r>
      <w:r w:rsidRPr="006B4489">
        <w:t xml:space="preserve"> </w:t>
      </w:r>
      <w:r>
        <w:t>(amennyiben releváns)</w:t>
      </w:r>
    </w:p>
    <w:p w14:paraId="33375AEB" w14:textId="77777777" w:rsidR="005A30C6" w:rsidRDefault="005A30C6" w:rsidP="00236E94">
      <w:pPr>
        <w:pStyle w:val="Default"/>
        <w:jc w:val="both"/>
      </w:pPr>
    </w:p>
    <w:p w14:paraId="6DA7B7F8" w14:textId="77777777" w:rsidR="005A30C6" w:rsidRPr="00236E94" w:rsidRDefault="005A30C6" w:rsidP="00236E94">
      <w:pPr>
        <w:pStyle w:val="Default"/>
        <w:jc w:val="both"/>
      </w:pPr>
    </w:p>
    <w:p w14:paraId="564993B0" w14:textId="77777777" w:rsidR="00C94ECB" w:rsidRPr="006B4489" w:rsidRDefault="005A0954" w:rsidP="00236E94">
      <w:pPr>
        <w:pStyle w:val="Default"/>
        <w:jc w:val="both"/>
      </w:pPr>
      <w:r w:rsidRPr="006B4489">
        <w:rPr>
          <w:b/>
        </w:rPr>
        <w:t>4.</w:t>
      </w:r>
      <w:r w:rsidR="00C94ECB" w:rsidRPr="006B4489">
        <w:rPr>
          <w:b/>
        </w:rPr>
        <w:t>)</w:t>
      </w:r>
      <w:r w:rsidR="00C94ECB" w:rsidRPr="006B4489">
        <w:t xml:space="preserve"> </w:t>
      </w:r>
      <w:r w:rsidR="00C94ECB" w:rsidRPr="006B4489">
        <w:rPr>
          <w:b/>
          <w:bCs/>
        </w:rPr>
        <w:t xml:space="preserve">A „B” típusú pályázat mellékletei: </w:t>
      </w:r>
    </w:p>
    <w:p w14:paraId="5FB3A4AC" w14:textId="77777777" w:rsidR="00C94ECB" w:rsidRPr="006B4489" w:rsidRDefault="00C94ECB" w:rsidP="005A0954">
      <w:pPr>
        <w:pStyle w:val="Default"/>
        <w:jc w:val="both"/>
      </w:pPr>
      <w:r w:rsidRPr="006B4489">
        <w:t xml:space="preserve">- pályázati űrlap </w:t>
      </w:r>
    </w:p>
    <w:p w14:paraId="09C13D3E" w14:textId="77777777" w:rsidR="00C94ECB" w:rsidRDefault="00C94ECB" w:rsidP="005A0954">
      <w:pPr>
        <w:pStyle w:val="Default"/>
        <w:jc w:val="both"/>
      </w:pPr>
      <w:r w:rsidRPr="006B4489">
        <w:t>-</w:t>
      </w:r>
      <w:r w:rsidR="005A30C6">
        <w:t xml:space="preserve"> </w:t>
      </w:r>
      <w:r w:rsidR="00793B5F">
        <w:t>i</w:t>
      </w:r>
      <w:r w:rsidR="00793B5F" w:rsidRPr="00236E94">
        <w:t>gazolás a pályázó és a pályázóval egy háztartásban élők egy főre jutó havi nettó jövedelméről</w:t>
      </w:r>
      <w:r w:rsidR="00793B5F">
        <w:t xml:space="preserve">: </w:t>
      </w:r>
      <w:r w:rsidR="00793B5F" w:rsidRPr="006B4489">
        <w:t xml:space="preserve">a pályázó és vele egy háztartásban élők jövedelem-igazolása a kérelem benyújtását megelőző hónapra vonatkozóan (munkáltató </w:t>
      </w:r>
      <w:r w:rsidR="00793B5F">
        <w:t xml:space="preserve">vagy kifizető </w:t>
      </w:r>
      <w:r w:rsidR="00793B5F" w:rsidRPr="006B4489">
        <w:t>által kiállított igazolás, vállalkozó eset</w:t>
      </w:r>
      <w:r w:rsidR="00793B5F">
        <w:t>én NAV</w:t>
      </w:r>
      <w:r w:rsidR="00793B5F" w:rsidRPr="006B4489">
        <w:t xml:space="preserve"> által kiállított igazolás</w:t>
      </w:r>
      <w:r w:rsidR="00793B5F">
        <w:t>).</w:t>
      </w:r>
    </w:p>
    <w:p w14:paraId="5557366F" w14:textId="77777777" w:rsidR="005A30C6" w:rsidRDefault="005A30C6" w:rsidP="005A30C6">
      <w:pPr>
        <w:pStyle w:val="Default"/>
        <w:jc w:val="both"/>
      </w:pPr>
      <w:r>
        <w:t xml:space="preserve">- a pályázó és a </w:t>
      </w:r>
      <w:r w:rsidRPr="00236E94">
        <w:t>pályázóval egy háztartásban élők</w:t>
      </w:r>
      <w:r>
        <w:t xml:space="preserve"> lakcímének igazolására a lakcímet igazoló hatósági bizonyítvány (lakcímkártya másolata)</w:t>
      </w:r>
    </w:p>
    <w:p w14:paraId="0DD02209" w14:textId="77777777" w:rsidR="005A30C6" w:rsidRDefault="005A30C6" w:rsidP="005A30C6">
      <w:pPr>
        <w:pStyle w:val="Default"/>
        <w:spacing w:after="30"/>
      </w:pPr>
      <w:r>
        <w:lastRenderedPageBreak/>
        <w:t xml:space="preserve">- nyilatkozat és igazolás arra nézve, hogy a családban az </w:t>
      </w:r>
      <w:r w:rsidRPr="00F07DDD">
        <w:t>eltartottak száma három vagy annál több gyermek</w:t>
      </w:r>
      <w:r>
        <w:t xml:space="preserve"> vagy pályázó</w:t>
      </w:r>
      <w:r w:rsidRPr="00F07DDD">
        <w:t xml:space="preserve"> </w:t>
      </w:r>
      <w:r w:rsidRPr="00C91B8F">
        <w:rPr>
          <w:color w:val="auto"/>
        </w:rPr>
        <w:t xml:space="preserve">egyedül neveli gyermekét vagy </w:t>
      </w:r>
      <w:r>
        <w:rPr>
          <w:color w:val="auto"/>
        </w:rPr>
        <w:t xml:space="preserve">pályázót </w:t>
      </w:r>
      <w:r w:rsidRPr="00C91B8F">
        <w:rPr>
          <w:color w:val="auto"/>
        </w:rPr>
        <w:t>szülője egyedül nevel</w:t>
      </w:r>
      <w:r>
        <w:rPr>
          <w:color w:val="auto"/>
        </w:rPr>
        <w:t>i vagy pályázó</w:t>
      </w:r>
      <w:r w:rsidRPr="00F07DDD">
        <w:t xml:space="preserve"> rokkant vagy a családban folyamatos ellátást igénylő beteg van</w:t>
      </w:r>
      <w:r>
        <w:t xml:space="preserve"> vagy pályázó </w:t>
      </w:r>
      <w:r w:rsidRPr="00F07DDD">
        <w:t>eltartója</w:t>
      </w:r>
      <w:r>
        <w:t xml:space="preserve"> ill. </w:t>
      </w:r>
      <w:r w:rsidRPr="00F07DDD">
        <w:t>szülője munkanélküli</w:t>
      </w:r>
      <w:r w:rsidRPr="006B4489">
        <w:t xml:space="preserve"> </w:t>
      </w:r>
      <w:r>
        <w:t>(amennyiben releváns)</w:t>
      </w:r>
    </w:p>
    <w:p w14:paraId="04B6615B" w14:textId="77777777" w:rsidR="00710C94" w:rsidRPr="006B4489" w:rsidRDefault="00710C94" w:rsidP="005A30C6">
      <w:pPr>
        <w:pStyle w:val="Default"/>
        <w:spacing w:after="30"/>
      </w:pPr>
    </w:p>
    <w:p w14:paraId="63C1885E" w14:textId="77777777" w:rsidR="005A30C6" w:rsidRPr="006B4489" w:rsidRDefault="005A30C6" w:rsidP="005A0954">
      <w:pPr>
        <w:pStyle w:val="Default"/>
        <w:jc w:val="both"/>
      </w:pPr>
    </w:p>
    <w:p w14:paraId="129973B7" w14:textId="77777777" w:rsidR="00C94ECB" w:rsidRPr="006B4489" w:rsidRDefault="005A0954" w:rsidP="005A0954">
      <w:pPr>
        <w:pStyle w:val="Default"/>
        <w:jc w:val="both"/>
      </w:pPr>
      <w:r w:rsidRPr="006B4489">
        <w:rPr>
          <w:b/>
        </w:rPr>
        <w:t>5.</w:t>
      </w:r>
      <w:r w:rsidR="00C94ECB" w:rsidRPr="006B4489">
        <w:rPr>
          <w:b/>
        </w:rPr>
        <w:t>)</w:t>
      </w:r>
      <w:r w:rsidR="00E82537">
        <w:t xml:space="preserve"> A benyújtott pályázatok</w:t>
      </w:r>
      <w:r w:rsidR="00D511F1">
        <w:t>at</w:t>
      </w:r>
      <w:r w:rsidR="00E82537">
        <w:t xml:space="preserve"> </w:t>
      </w:r>
      <w:r w:rsidR="0039151D">
        <w:t>Harkány</w:t>
      </w:r>
      <w:r w:rsidR="00E82537">
        <w:t xml:space="preserve"> Város Önkormányzat</w:t>
      </w:r>
      <w:r w:rsidR="00710C94">
        <w:t>a</w:t>
      </w:r>
      <w:r w:rsidR="00236E94">
        <w:t xml:space="preserve"> Képviselő-testületének </w:t>
      </w:r>
      <w:r w:rsidR="00DF21CB">
        <w:t xml:space="preserve">Szociális Bizottsága (a továbbiakban: Bizottság) </w:t>
      </w:r>
      <w:r w:rsidR="00D511F1">
        <w:t>bírálja el</w:t>
      </w:r>
      <w:r w:rsidR="00C94ECB" w:rsidRPr="006B4489">
        <w:t xml:space="preserve">. </w:t>
      </w:r>
    </w:p>
    <w:p w14:paraId="23F8E6BC" w14:textId="77777777" w:rsidR="00C94ECB" w:rsidRPr="006B4489" w:rsidRDefault="00C94ECB" w:rsidP="005A0954">
      <w:pPr>
        <w:pStyle w:val="Default"/>
        <w:jc w:val="both"/>
      </w:pPr>
    </w:p>
    <w:p w14:paraId="1EB87711" w14:textId="77777777" w:rsidR="00C94ECB" w:rsidRPr="006B4489" w:rsidRDefault="00C94ECB" w:rsidP="00C94ECB">
      <w:pPr>
        <w:pStyle w:val="Default"/>
        <w:jc w:val="center"/>
        <w:rPr>
          <w:b/>
          <w:bCs/>
        </w:rPr>
      </w:pPr>
      <w:r w:rsidRPr="006B4489">
        <w:rPr>
          <w:b/>
          <w:bCs/>
        </w:rPr>
        <w:t>A támogatás odaítélése</w:t>
      </w:r>
    </w:p>
    <w:p w14:paraId="25BC8691" w14:textId="77777777" w:rsidR="005A0954" w:rsidRPr="006B4489" w:rsidRDefault="00AA45A6" w:rsidP="005A0954">
      <w:pPr>
        <w:spacing w:after="0" w:line="240" w:lineRule="auto"/>
        <w:ind w:left="284" w:hanging="284"/>
        <w:jc w:val="center"/>
        <w:rPr>
          <w:rFonts w:ascii="Times New Roman" w:hAnsi="Times New Roman"/>
          <w:b/>
          <w:sz w:val="24"/>
          <w:szCs w:val="24"/>
        </w:rPr>
      </w:pPr>
      <w:r w:rsidRPr="006B4489">
        <w:rPr>
          <w:rFonts w:ascii="Times New Roman" w:hAnsi="Times New Roman"/>
          <w:b/>
          <w:sz w:val="24"/>
          <w:szCs w:val="24"/>
        </w:rPr>
        <w:t>IV.</w:t>
      </w:r>
    </w:p>
    <w:p w14:paraId="4C8335C7" w14:textId="77777777" w:rsidR="005A0954" w:rsidRPr="006B4489" w:rsidRDefault="005A0954" w:rsidP="005A0954">
      <w:pPr>
        <w:pStyle w:val="Default"/>
        <w:jc w:val="both"/>
      </w:pPr>
    </w:p>
    <w:p w14:paraId="60B2E99C" w14:textId="77777777" w:rsidR="00C94ECB" w:rsidRPr="006B4489" w:rsidRDefault="005A0954" w:rsidP="005A0954">
      <w:pPr>
        <w:pStyle w:val="Default"/>
        <w:jc w:val="both"/>
      </w:pPr>
      <w:r w:rsidRPr="006B4489">
        <w:rPr>
          <w:b/>
        </w:rPr>
        <w:t>1.</w:t>
      </w:r>
      <w:r w:rsidR="00C94ECB" w:rsidRPr="006B4489">
        <w:rPr>
          <w:b/>
        </w:rPr>
        <w:t>)</w:t>
      </w:r>
      <w:r w:rsidR="00C94ECB" w:rsidRPr="006B4489">
        <w:t xml:space="preserve"> </w:t>
      </w:r>
      <w:r w:rsidR="00DF21CB">
        <w:t>A Bizottság</w:t>
      </w:r>
      <w:r w:rsidR="00E82537">
        <w:t xml:space="preserve"> </w:t>
      </w:r>
      <w:r w:rsidR="00C94ECB" w:rsidRPr="006B4489">
        <w:t xml:space="preserve">az ösztöndíj odaítélése során a szabályzat mellékletét képező Általános Szerződési Feltételeknek megfelelően jár el. </w:t>
      </w:r>
    </w:p>
    <w:p w14:paraId="4AB8E91A" w14:textId="77777777" w:rsidR="00C94ECB" w:rsidRPr="00516537" w:rsidRDefault="005A0954" w:rsidP="005A0954">
      <w:pPr>
        <w:pStyle w:val="Default"/>
        <w:jc w:val="both"/>
        <w:rPr>
          <w:b/>
        </w:rPr>
      </w:pPr>
      <w:r w:rsidRPr="006B4489">
        <w:rPr>
          <w:b/>
        </w:rPr>
        <w:t>2.</w:t>
      </w:r>
      <w:r w:rsidR="00C94ECB" w:rsidRPr="006B4489">
        <w:rPr>
          <w:b/>
        </w:rPr>
        <w:t>)</w:t>
      </w:r>
      <w:r w:rsidR="00C94ECB" w:rsidRPr="006B4489">
        <w:t xml:space="preserve"> Az ösztöndíj elbírálása kizárólag a </w:t>
      </w:r>
      <w:r w:rsidR="00C94ECB" w:rsidRPr="00DF7342">
        <w:rPr>
          <w:bCs/>
        </w:rPr>
        <w:t>szociális rászorultság</w:t>
      </w:r>
      <w:r w:rsidR="00C94ECB" w:rsidRPr="006B4489">
        <w:rPr>
          <w:b/>
          <w:bCs/>
        </w:rPr>
        <w:t xml:space="preserve"> </w:t>
      </w:r>
      <w:r w:rsidR="00C94ECB" w:rsidRPr="006B4489">
        <w:t xml:space="preserve">alapján, a pályázó tanulmányi </w:t>
      </w:r>
      <w:r w:rsidR="00C94ECB" w:rsidRPr="00D424B3">
        <w:t>eredményétől függetlenül történhet</w:t>
      </w:r>
      <w:bookmarkStart w:id="2" w:name="_Hlk113453795"/>
      <w:r w:rsidR="00C94ECB" w:rsidRPr="00D424B3">
        <w:t>. Szociálisan rászorult a pályázó</w:t>
      </w:r>
      <w:r w:rsidR="00D424B3" w:rsidRPr="00D424B3">
        <w:t xml:space="preserve">, ha a pályázó lakóhelye szerinti lakásban életvitelszerűen együtt lakó, ott bejelentett lakóhellyel vagy tartózkodási hellyel rendelkező személyek </w:t>
      </w:r>
      <w:r w:rsidR="00C94ECB" w:rsidRPr="00516537">
        <w:rPr>
          <w:b/>
        </w:rPr>
        <w:t xml:space="preserve">egy főre jutó havi nettó jövedelmének összege nem haladja meg az öregségi nyugdíj mindenkori legkisebb </w:t>
      </w:r>
      <w:r w:rsidR="00851BED" w:rsidRPr="00516537">
        <w:rPr>
          <w:b/>
        </w:rPr>
        <w:t xml:space="preserve">összegének </w:t>
      </w:r>
      <w:r w:rsidR="00DF7342" w:rsidRPr="00516537">
        <w:rPr>
          <w:b/>
        </w:rPr>
        <w:t>(28.500</w:t>
      </w:r>
      <w:r w:rsidR="007A2AA2">
        <w:rPr>
          <w:b/>
        </w:rPr>
        <w:t>,</w:t>
      </w:r>
      <w:r w:rsidR="00DF7342" w:rsidRPr="00516537">
        <w:rPr>
          <w:b/>
        </w:rPr>
        <w:t xml:space="preserve">-Ft) </w:t>
      </w:r>
      <w:r w:rsidR="008D6A35">
        <w:rPr>
          <w:b/>
        </w:rPr>
        <w:t>hatszorosát</w:t>
      </w:r>
      <w:r w:rsidR="007A2AA2">
        <w:rPr>
          <w:b/>
        </w:rPr>
        <w:t xml:space="preserve"> (171.000,-Ft)</w:t>
      </w:r>
      <w:r w:rsidR="00DF7342" w:rsidRPr="00516537">
        <w:rPr>
          <w:b/>
        </w:rPr>
        <w:t>.</w:t>
      </w:r>
      <w:r w:rsidR="00E54F52" w:rsidRPr="00E54F52">
        <w:t xml:space="preserve"> </w:t>
      </w:r>
      <w:bookmarkEnd w:id="2"/>
      <w:r w:rsidR="00E54F52" w:rsidRPr="00F07DDD">
        <w:t>A pályázó szociális rászorultságának megléte nem jelenti azt, hogy a pályázó a támogatásra alanyi jogon igényt tarthat.</w:t>
      </w:r>
    </w:p>
    <w:p w14:paraId="32D365B6" w14:textId="77777777" w:rsidR="00C94ECB" w:rsidRPr="00F07DDD" w:rsidRDefault="005A0954" w:rsidP="005A0954">
      <w:pPr>
        <w:pStyle w:val="Default"/>
        <w:jc w:val="both"/>
      </w:pPr>
      <w:r w:rsidRPr="00F07DDD">
        <w:rPr>
          <w:b/>
        </w:rPr>
        <w:t>3.</w:t>
      </w:r>
      <w:r w:rsidR="00C94ECB" w:rsidRPr="00F07DDD">
        <w:rPr>
          <w:b/>
        </w:rPr>
        <w:t>)</w:t>
      </w:r>
      <w:r w:rsidR="00C94ECB" w:rsidRPr="00F07DDD">
        <w:t xml:space="preserve"> Nem állapítható meg ösztöndíj annak a pályázónak, akinek havi jövedelme, vagy családjuk egy főre jutó havi jövedelme meghaladja a </w:t>
      </w:r>
      <w:r w:rsidR="00AA45A6" w:rsidRPr="00F07DDD">
        <w:t>2</w:t>
      </w:r>
      <w:r w:rsidR="00C94ECB" w:rsidRPr="00F07DDD">
        <w:t xml:space="preserve">.) pontban hivatkozott összeghatárt. </w:t>
      </w:r>
    </w:p>
    <w:p w14:paraId="72F1B3BB" w14:textId="77777777" w:rsidR="00C94ECB" w:rsidRPr="00F07DDD" w:rsidRDefault="005A0954" w:rsidP="00C94ECB">
      <w:pPr>
        <w:pStyle w:val="Default"/>
        <w:spacing w:after="30"/>
      </w:pPr>
      <w:r w:rsidRPr="00F07DDD">
        <w:rPr>
          <w:b/>
        </w:rPr>
        <w:t>4.</w:t>
      </w:r>
      <w:r w:rsidR="00C94ECB" w:rsidRPr="00F07DDD">
        <w:rPr>
          <w:b/>
        </w:rPr>
        <w:t>)</w:t>
      </w:r>
      <w:r w:rsidR="00C94ECB" w:rsidRPr="00F07DDD">
        <w:t xml:space="preserve"> A pályázatok </w:t>
      </w:r>
      <w:r w:rsidR="00C94ECB" w:rsidRPr="00DF7342">
        <w:rPr>
          <w:bCs/>
        </w:rPr>
        <w:t xml:space="preserve">sorrendjének </w:t>
      </w:r>
      <w:r w:rsidR="00C94ECB" w:rsidRPr="00F07DDD">
        <w:t>elbírálása során előnyt élvez az a pályázó</w:t>
      </w:r>
      <w:r w:rsidR="00CE6372" w:rsidRPr="00F07DDD">
        <w:t>, aki</w:t>
      </w:r>
      <w:r w:rsidR="00C94ECB" w:rsidRPr="00F07DDD">
        <w:t xml:space="preserve">: </w:t>
      </w:r>
    </w:p>
    <w:p w14:paraId="3D890B1D" w14:textId="77777777" w:rsidR="00C94ECB" w:rsidRPr="00F07DDD" w:rsidRDefault="00C94ECB" w:rsidP="00C94ECB">
      <w:pPr>
        <w:pStyle w:val="Default"/>
        <w:spacing w:after="30"/>
      </w:pPr>
      <w:r w:rsidRPr="00F07DDD">
        <w:t xml:space="preserve">- árva vagy félárva, </w:t>
      </w:r>
    </w:p>
    <w:p w14:paraId="4D7C2CE1" w14:textId="77777777" w:rsidR="00C94ECB" w:rsidRPr="00F07DDD" w:rsidRDefault="00C94ECB" w:rsidP="00C94ECB">
      <w:pPr>
        <w:pStyle w:val="Default"/>
        <w:spacing w:after="30"/>
      </w:pPr>
      <w:r w:rsidRPr="00F07DDD">
        <w:t xml:space="preserve">- családjában lévő eltartottak száma három vagy annál több gyermek, </w:t>
      </w:r>
    </w:p>
    <w:p w14:paraId="2FD2894F" w14:textId="77777777" w:rsidR="00C94ECB" w:rsidRPr="00C91B8F" w:rsidRDefault="00C94ECB" w:rsidP="00C94ECB">
      <w:pPr>
        <w:pStyle w:val="Default"/>
        <w:spacing w:after="30"/>
        <w:rPr>
          <w:color w:val="auto"/>
        </w:rPr>
      </w:pPr>
      <w:r w:rsidRPr="00C91B8F">
        <w:rPr>
          <w:color w:val="auto"/>
        </w:rPr>
        <w:t>- egyedül neveli gyermekét</w:t>
      </w:r>
      <w:r w:rsidR="00A27CBD" w:rsidRPr="00C91B8F">
        <w:rPr>
          <w:color w:val="auto"/>
        </w:rPr>
        <w:t xml:space="preserve"> vagy akit szülője egyedül nevel</w:t>
      </w:r>
    </w:p>
    <w:p w14:paraId="3AEA5FCF" w14:textId="77777777" w:rsidR="00C94ECB" w:rsidRPr="00F07DDD" w:rsidRDefault="00C94ECB" w:rsidP="00C94ECB">
      <w:pPr>
        <w:pStyle w:val="Default"/>
        <w:spacing w:after="30"/>
      </w:pPr>
      <w:r w:rsidRPr="00F07DDD">
        <w:t xml:space="preserve">- rokkant vagy a családban folyamatos ellátást igénylő beteg van, </w:t>
      </w:r>
    </w:p>
    <w:p w14:paraId="4C6A664F" w14:textId="77777777" w:rsidR="00C94ECB" w:rsidRPr="006B4489" w:rsidRDefault="00C94ECB" w:rsidP="00C94ECB">
      <w:pPr>
        <w:pStyle w:val="Default"/>
      </w:pPr>
      <w:r w:rsidRPr="00F07DDD">
        <w:t>- eltartója/szülője munkanélküli.</w:t>
      </w:r>
      <w:r w:rsidRPr="006B4489">
        <w:t xml:space="preserve"> </w:t>
      </w:r>
    </w:p>
    <w:p w14:paraId="28E3C3EF" w14:textId="77777777" w:rsidR="00784110" w:rsidRPr="006B4489" w:rsidRDefault="00784110" w:rsidP="00784110">
      <w:pPr>
        <w:spacing w:after="0" w:line="240" w:lineRule="auto"/>
        <w:jc w:val="both"/>
        <w:rPr>
          <w:rFonts w:ascii="Times New Roman" w:hAnsi="Times New Roman"/>
          <w:sz w:val="24"/>
          <w:szCs w:val="24"/>
        </w:rPr>
      </w:pPr>
      <w:r w:rsidRPr="006B4489">
        <w:rPr>
          <w:rFonts w:ascii="Times New Roman" w:hAnsi="Times New Roman"/>
          <w:b/>
          <w:sz w:val="24"/>
          <w:szCs w:val="24"/>
        </w:rPr>
        <w:t>5.</w:t>
      </w:r>
      <w:r w:rsidRPr="006B4489">
        <w:rPr>
          <w:rFonts w:ascii="Times New Roman" w:hAnsi="Times New Roman"/>
          <w:sz w:val="24"/>
          <w:szCs w:val="24"/>
        </w:rPr>
        <w:t>)</w:t>
      </w:r>
      <w:r w:rsidR="0039151D">
        <w:rPr>
          <w:rFonts w:ascii="Times New Roman" w:hAnsi="Times New Roman"/>
          <w:sz w:val="24"/>
          <w:szCs w:val="24"/>
        </w:rPr>
        <w:t xml:space="preserve"> </w:t>
      </w:r>
      <w:r w:rsidRPr="006B4489">
        <w:rPr>
          <w:rFonts w:ascii="Times New Roman" w:hAnsi="Times New Roman"/>
          <w:sz w:val="24"/>
          <w:szCs w:val="24"/>
        </w:rPr>
        <w:t>A Bursa Hungarica ösztöndíj támogatásban részesített pályázók rangsorolásánál figyelembe veendő szempont a fentieken kívül a családban az egy főre jutó havi nettó jövedelem nagysága.</w:t>
      </w:r>
    </w:p>
    <w:p w14:paraId="44E07C7E" w14:textId="77777777" w:rsidR="00C94ECB" w:rsidRPr="006B4489" w:rsidRDefault="00091C15" w:rsidP="005A0954">
      <w:pPr>
        <w:pStyle w:val="Default"/>
        <w:jc w:val="both"/>
      </w:pPr>
      <w:r w:rsidRPr="006B4489">
        <w:rPr>
          <w:b/>
        </w:rPr>
        <w:t>6</w:t>
      </w:r>
      <w:r w:rsidR="00C94ECB" w:rsidRPr="006B4489">
        <w:rPr>
          <w:b/>
        </w:rPr>
        <w:t>.)</w:t>
      </w:r>
      <w:r w:rsidR="00E82537">
        <w:t xml:space="preserve"> A pályázatokról a </w:t>
      </w:r>
      <w:r w:rsidR="00DF21CB">
        <w:t>Bizottság</w:t>
      </w:r>
      <w:r w:rsidR="0039151D">
        <w:t xml:space="preserve"> </w:t>
      </w:r>
      <w:r w:rsidR="00710C94">
        <w:t xml:space="preserve">zárt ülés keretében, </w:t>
      </w:r>
      <w:r w:rsidR="00C94ECB" w:rsidRPr="006B4489">
        <w:t xml:space="preserve">külön-külön szavazással dönt és indoklással ellátott határozatot hoz a támogatott és a támogatásból kizárt pályázatokról egyaránt. A határozatot a </w:t>
      </w:r>
      <w:r w:rsidR="009064EE">
        <w:t xml:space="preserve">Bizottság elnöke </w:t>
      </w:r>
      <w:r w:rsidR="00C94ECB" w:rsidRPr="006B4489">
        <w:t xml:space="preserve">írja alá. </w:t>
      </w:r>
    </w:p>
    <w:p w14:paraId="7314D15A" w14:textId="77777777" w:rsidR="00C94ECB" w:rsidRPr="006B4489" w:rsidRDefault="00091C15" w:rsidP="005A0954">
      <w:pPr>
        <w:pStyle w:val="Default"/>
        <w:jc w:val="both"/>
      </w:pPr>
      <w:r w:rsidRPr="006B4489">
        <w:rPr>
          <w:b/>
        </w:rPr>
        <w:t>7</w:t>
      </w:r>
      <w:r w:rsidR="005A0954" w:rsidRPr="006B4489">
        <w:rPr>
          <w:b/>
        </w:rPr>
        <w:t>.</w:t>
      </w:r>
      <w:r w:rsidR="00C94ECB" w:rsidRPr="006B4489">
        <w:rPr>
          <w:b/>
        </w:rPr>
        <w:t>)</w:t>
      </w:r>
      <w:r w:rsidR="00C94ECB" w:rsidRPr="006B4489">
        <w:t xml:space="preserve"> A</w:t>
      </w:r>
      <w:r w:rsidR="00E82537">
        <w:t xml:space="preserve"> Bizottság</w:t>
      </w:r>
      <w:r w:rsidR="00C94ECB" w:rsidRPr="006B4489">
        <w:t xml:space="preserve"> </w:t>
      </w:r>
      <w:r w:rsidR="00C94ECB" w:rsidRPr="00A27CBD">
        <w:rPr>
          <w:color w:val="auto"/>
        </w:rPr>
        <w:t xml:space="preserve">az ösztöndíj </w:t>
      </w:r>
      <w:r w:rsidR="00710C94">
        <w:rPr>
          <w:color w:val="auto"/>
        </w:rPr>
        <w:t>várm</w:t>
      </w:r>
      <w:r w:rsidR="00C94ECB" w:rsidRPr="00A27CBD">
        <w:rPr>
          <w:color w:val="auto"/>
        </w:rPr>
        <w:t xml:space="preserve">egyei </w:t>
      </w:r>
      <w:r w:rsidR="00710C94">
        <w:rPr>
          <w:color w:val="auto"/>
        </w:rPr>
        <w:t>ö</w:t>
      </w:r>
      <w:r w:rsidR="00C94ECB" w:rsidRPr="00A27CBD">
        <w:rPr>
          <w:color w:val="auto"/>
        </w:rPr>
        <w:t>nkormányzat által történő kiegészítésében történő</w:t>
      </w:r>
      <w:r w:rsidR="00C94ECB" w:rsidRPr="006B4489">
        <w:t xml:space="preserve"> döntés elősegítésére a támogatott pályázatok Bírálati lapját az általa megállapított rangsornak megfelelően rendszerezi. </w:t>
      </w:r>
    </w:p>
    <w:p w14:paraId="00B052E6" w14:textId="77777777" w:rsidR="00C94ECB" w:rsidRPr="006B4489" w:rsidRDefault="00C94ECB" w:rsidP="005A0954">
      <w:pPr>
        <w:pStyle w:val="Default"/>
        <w:jc w:val="both"/>
      </w:pPr>
      <w:r w:rsidRPr="006B4489">
        <w:t xml:space="preserve">A rangsor kialakításánál előnyben kell részesíteni azokat, akik az önkormányzati döntésnél is előnyt élveztek. </w:t>
      </w:r>
    </w:p>
    <w:p w14:paraId="0768F5EF" w14:textId="77777777" w:rsidR="00C94ECB" w:rsidRDefault="00091C15" w:rsidP="005A0954">
      <w:pPr>
        <w:pStyle w:val="Default"/>
        <w:jc w:val="both"/>
      </w:pPr>
      <w:r w:rsidRPr="006B4489">
        <w:rPr>
          <w:b/>
        </w:rPr>
        <w:t>8.)</w:t>
      </w:r>
      <w:r w:rsidRPr="006B4489">
        <w:t xml:space="preserve"> </w:t>
      </w:r>
      <w:r w:rsidR="00C94ECB" w:rsidRPr="006B4489">
        <w:t xml:space="preserve">A rangsorolást külön-külön kell elvégezni az „A” és „B” típusú pályázatoknál. </w:t>
      </w:r>
    </w:p>
    <w:p w14:paraId="60AF8407" w14:textId="77777777" w:rsidR="00C94ECB" w:rsidRPr="006B4489" w:rsidRDefault="00C94ECB" w:rsidP="005A0954">
      <w:pPr>
        <w:pStyle w:val="Default"/>
        <w:jc w:val="both"/>
      </w:pPr>
    </w:p>
    <w:p w14:paraId="4868DA58" w14:textId="77777777" w:rsidR="005A0954" w:rsidRPr="006B4489" w:rsidRDefault="005A0954" w:rsidP="005A0954">
      <w:pPr>
        <w:pStyle w:val="Default"/>
        <w:jc w:val="center"/>
        <w:rPr>
          <w:b/>
          <w:bCs/>
        </w:rPr>
      </w:pPr>
      <w:r w:rsidRPr="006B4489">
        <w:rPr>
          <w:b/>
          <w:bCs/>
        </w:rPr>
        <w:t>A támogatás mértéke, folyósítása</w:t>
      </w:r>
    </w:p>
    <w:p w14:paraId="798D435F" w14:textId="77777777" w:rsidR="005A0954" w:rsidRPr="006B4489" w:rsidRDefault="00AA45A6" w:rsidP="005A0954">
      <w:pPr>
        <w:pStyle w:val="Default"/>
        <w:jc w:val="center"/>
        <w:rPr>
          <w:b/>
          <w:bCs/>
        </w:rPr>
      </w:pPr>
      <w:r w:rsidRPr="006B4489">
        <w:rPr>
          <w:b/>
          <w:bCs/>
        </w:rPr>
        <w:t>V.</w:t>
      </w:r>
    </w:p>
    <w:p w14:paraId="3B5E98CF" w14:textId="77777777" w:rsidR="005A0954" w:rsidRPr="006B4489" w:rsidRDefault="005A0954" w:rsidP="005A0954">
      <w:pPr>
        <w:pStyle w:val="Default"/>
        <w:jc w:val="center"/>
      </w:pPr>
    </w:p>
    <w:p w14:paraId="37191C6F" w14:textId="77777777" w:rsidR="00784110" w:rsidRPr="006B4489" w:rsidRDefault="005A0954" w:rsidP="00784110">
      <w:pPr>
        <w:spacing w:after="0" w:line="240" w:lineRule="auto"/>
        <w:jc w:val="both"/>
        <w:rPr>
          <w:rFonts w:ascii="Times New Roman" w:hAnsi="Times New Roman"/>
          <w:sz w:val="24"/>
          <w:szCs w:val="24"/>
        </w:rPr>
      </w:pPr>
      <w:r w:rsidRPr="006B4489">
        <w:rPr>
          <w:rFonts w:ascii="Times New Roman" w:hAnsi="Times New Roman"/>
          <w:b/>
          <w:sz w:val="24"/>
          <w:szCs w:val="24"/>
        </w:rPr>
        <w:t>1.)</w:t>
      </w:r>
      <w:r w:rsidRPr="006B4489">
        <w:rPr>
          <w:rFonts w:ascii="Times New Roman" w:hAnsi="Times New Roman"/>
          <w:sz w:val="24"/>
          <w:szCs w:val="24"/>
        </w:rPr>
        <w:t xml:space="preserve"> </w:t>
      </w:r>
      <w:r w:rsidR="00784110" w:rsidRPr="006B4489">
        <w:rPr>
          <w:rFonts w:ascii="Times New Roman" w:hAnsi="Times New Roman"/>
          <w:sz w:val="24"/>
          <w:szCs w:val="24"/>
        </w:rPr>
        <w:t xml:space="preserve">A Bursa Hungarica </w:t>
      </w:r>
      <w:r w:rsidR="00F11E69" w:rsidRPr="006B4489">
        <w:rPr>
          <w:rFonts w:ascii="Times New Roman" w:hAnsi="Times New Roman"/>
          <w:sz w:val="24"/>
          <w:szCs w:val="24"/>
        </w:rPr>
        <w:t>ösztöndíjra</w:t>
      </w:r>
      <w:r w:rsidR="00784110" w:rsidRPr="006B4489">
        <w:rPr>
          <w:rFonts w:ascii="Times New Roman" w:hAnsi="Times New Roman"/>
          <w:sz w:val="24"/>
          <w:szCs w:val="24"/>
        </w:rPr>
        <w:t xml:space="preserve"> felosztható támogatási keretösszeget az önkormányzat éves költségvetése határozza meg.</w:t>
      </w:r>
    </w:p>
    <w:p w14:paraId="5964A2FE" w14:textId="77777777" w:rsidR="005A0954" w:rsidRPr="00E54F52" w:rsidRDefault="00784110" w:rsidP="005A0954">
      <w:pPr>
        <w:pStyle w:val="Default"/>
        <w:rPr>
          <w:color w:val="FF0000"/>
        </w:rPr>
      </w:pPr>
      <w:r w:rsidRPr="006B4489">
        <w:rPr>
          <w:b/>
        </w:rPr>
        <w:t>2.</w:t>
      </w:r>
      <w:r w:rsidRPr="006B4489">
        <w:t>)</w:t>
      </w:r>
      <w:r w:rsidR="0039151D">
        <w:t xml:space="preserve"> </w:t>
      </w:r>
      <w:r w:rsidR="005A0954" w:rsidRPr="00516537">
        <w:rPr>
          <w:b/>
        </w:rPr>
        <w:t xml:space="preserve">Az ösztöndíj önkormányzat által </w:t>
      </w:r>
      <w:r w:rsidR="005A0954" w:rsidRPr="00EB178E">
        <w:rPr>
          <w:b/>
          <w:color w:val="auto"/>
        </w:rPr>
        <w:t xml:space="preserve">megállapított összege: havi </w:t>
      </w:r>
      <w:r w:rsidR="00DF7342" w:rsidRPr="00EB178E">
        <w:rPr>
          <w:b/>
          <w:bCs/>
          <w:color w:val="auto"/>
        </w:rPr>
        <w:t>5.000 Ft.</w:t>
      </w:r>
    </w:p>
    <w:p w14:paraId="04CDCDDB" w14:textId="77777777" w:rsidR="00F11E69" w:rsidRPr="00C91B8F" w:rsidRDefault="00516537" w:rsidP="00F11E69">
      <w:pPr>
        <w:pStyle w:val="Default"/>
        <w:jc w:val="both"/>
        <w:rPr>
          <w:color w:val="auto"/>
        </w:rPr>
      </w:pPr>
      <w:r w:rsidRPr="00C91B8F">
        <w:rPr>
          <w:b/>
          <w:color w:val="auto"/>
        </w:rPr>
        <w:lastRenderedPageBreak/>
        <w:t>3.</w:t>
      </w:r>
      <w:r w:rsidR="005A0954" w:rsidRPr="00C91B8F">
        <w:rPr>
          <w:b/>
          <w:color w:val="auto"/>
        </w:rPr>
        <w:t>)</w:t>
      </w:r>
      <w:r w:rsidR="005A0954" w:rsidRPr="00C91B8F">
        <w:rPr>
          <w:color w:val="auto"/>
        </w:rPr>
        <w:t xml:space="preserve"> </w:t>
      </w:r>
      <w:r w:rsidR="00E82537" w:rsidRPr="00C91B8F">
        <w:rPr>
          <w:color w:val="auto"/>
        </w:rPr>
        <w:t>A</w:t>
      </w:r>
      <w:r w:rsidR="00EB178E">
        <w:rPr>
          <w:color w:val="auto"/>
        </w:rPr>
        <w:t xml:space="preserve"> 2. ponttól eltérően a</w:t>
      </w:r>
      <w:r w:rsidR="00E82537" w:rsidRPr="00C91B8F">
        <w:rPr>
          <w:color w:val="auto"/>
        </w:rPr>
        <w:t xml:space="preserve"> </w:t>
      </w:r>
      <w:r w:rsidR="009064EE" w:rsidRPr="00C91B8F">
        <w:rPr>
          <w:color w:val="auto"/>
        </w:rPr>
        <w:t>Bizottság</w:t>
      </w:r>
      <w:r w:rsidR="00E82537" w:rsidRPr="00C91B8F">
        <w:rPr>
          <w:color w:val="auto"/>
        </w:rPr>
        <w:t xml:space="preserve"> </w:t>
      </w:r>
      <w:r w:rsidR="00F11E69" w:rsidRPr="00C91B8F">
        <w:rPr>
          <w:color w:val="auto"/>
        </w:rPr>
        <w:t>a pályázók szociális helyzete alapján az ösz</w:t>
      </w:r>
      <w:r w:rsidR="00884003" w:rsidRPr="00C91B8F">
        <w:rPr>
          <w:color w:val="auto"/>
        </w:rPr>
        <w:t>töndíj összegét differenciáltan</w:t>
      </w:r>
      <w:r w:rsidR="00EB178E">
        <w:rPr>
          <w:color w:val="auto"/>
        </w:rPr>
        <w:t>, a 2. pontban foglaltnál magasabb összegben</w:t>
      </w:r>
      <w:r w:rsidR="00F11E69" w:rsidRPr="00C91B8F">
        <w:rPr>
          <w:color w:val="auto"/>
        </w:rPr>
        <w:t xml:space="preserve"> is megállapíthatja.</w:t>
      </w:r>
    </w:p>
    <w:p w14:paraId="665F0D65" w14:textId="77777777" w:rsidR="00F11E69" w:rsidRPr="006B4489" w:rsidRDefault="00516537" w:rsidP="005A0954">
      <w:pPr>
        <w:pStyle w:val="Default"/>
      </w:pPr>
      <w:r>
        <w:rPr>
          <w:b/>
        </w:rPr>
        <w:t>4</w:t>
      </w:r>
      <w:r w:rsidR="00F11E69" w:rsidRPr="006B4489">
        <w:rPr>
          <w:b/>
        </w:rPr>
        <w:t>.)</w:t>
      </w:r>
      <w:r w:rsidR="0039151D">
        <w:rPr>
          <w:b/>
        </w:rPr>
        <w:t xml:space="preserve"> </w:t>
      </w:r>
      <w:r w:rsidR="00F11E69" w:rsidRPr="006B4489">
        <w:t>Az ösztöndíj időtartama:</w:t>
      </w:r>
    </w:p>
    <w:p w14:paraId="6791B66D" w14:textId="77777777" w:rsidR="005A0954" w:rsidRPr="006B4489" w:rsidRDefault="005A0954" w:rsidP="005A0954">
      <w:pPr>
        <w:pStyle w:val="Default"/>
      </w:pPr>
      <w:r w:rsidRPr="006B4489">
        <w:t xml:space="preserve">„A” típusú pályázat esetén: 10 hónap (két egymást követő tanulmányi félév) </w:t>
      </w:r>
    </w:p>
    <w:p w14:paraId="5C107286" w14:textId="77777777" w:rsidR="00D20C4A" w:rsidRPr="006B4489" w:rsidRDefault="005A0954" w:rsidP="005A0954">
      <w:pPr>
        <w:pStyle w:val="Default"/>
      </w:pPr>
      <w:r w:rsidRPr="006B4489">
        <w:t xml:space="preserve">„B” típusú pályázat esetén: 3x10 hónap (hat egymást követő tanulmányi félév) </w:t>
      </w:r>
    </w:p>
    <w:p w14:paraId="7E067357" w14:textId="77777777" w:rsidR="001740B3" w:rsidRPr="006B4489" w:rsidRDefault="00516537" w:rsidP="001740B3">
      <w:pPr>
        <w:spacing w:after="0" w:line="240" w:lineRule="auto"/>
        <w:jc w:val="both"/>
        <w:rPr>
          <w:rFonts w:ascii="Times New Roman" w:hAnsi="Times New Roman"/>
          <w:sz w:val="24"/>
          <w:szCs w:val="24"/>
        </w:rPr>
      </w:pPr>
      <w:r>
        <w:rPr>
          <w:rFonts w:ascii="Times New Roman" w:hAnsi="Times New Roman"/>
          <w:b/>
          <w:sz w:val="24"/>
          <w:szCs w:val="24"/>
        </w:rPr>
        <w:t>6</w:t>
      </w:r>
      <w:r w:rsidR="001740B3" w:rsidRPr="006B4489">
        <w:rPr>
          <w:rFonts w:ascii="Times New Roman" w:hAnsi="Times New Roman"/>
          <w:b/>
          <w:sz w:val="24"/>
          <w:szCs w:val="24"/>
        </w:rPr>
        <w:t>.)</w:t>
      </w:r>
      <w:r w:rsidR="001740B3" w:rsidRPr="006B4489">
        <w:rPr>
          <w:rFonts w:ascii="Times New Roman" w:hAnsi="Times New Roman"/>
          <w:sz w:val="24"/>
          <w:szCs w:val="24"/>
        </w:rPr>
        <w:t xml:space="preserve"> Az ösztöndíjban részesülő hallgató köteles az ösztöndíj folyósításának időszaka alatt az ösztöndíj folyósítását érintő lényeges változásokról haladéktalanul értesíteni a folyósító felsőoktatási intézményt és a</w:t>
      </w:r>
      <w:r w:rsidR="00710C94">
        <w:rPr>
          <w:rFonts w:ascii="Times New Roman" w:hAnsi="Times New Roman"/>
          <w:sz w:val="24"/>
          <w:szCs w:val="24"/>
        </w:rPr>
        <w:t xml:space="preserve"> </w:t>
      </w:r>
      <w:r w:rsidR="00710C94" w:rsidRPr="00710C94">
        <w:rPr>
          <w:rFonts w:ascii="Times New Roman" w:hAnsi="Times New Roman"/>
          <w:sz w:val="24"/>
          <w:szCs w:val="24"/>
        </w:rPr>
        <w:t>Nemzeti Kulturális Támogatáskezelőt</w:t>
      </w:r>
      <w:r w:rsidR="001740B3" w:rsidRPr="006B4489">
        <w:rPr>
          <w:rFonts w:ascii="Times New Roman" w:hAnsi="Times New Roman"/>
          <w:sz w:val="24"/>
          <w:szCs w:val="24"/>
        </w:rPr>
        <w:t>.</w:t>
      </w:r>
    </w:p>
    <w:p w14:paraId="5883C9B0" w14:textId="77777777" w:rsidR="001740B3" w:rsidRPr="006B4489" w:rsidRDefault="00516537" w:rsidP="001740B3">
      <w:pPr>
        <w:spacing w:after="0" w:line="240" w:lineRule="auto"/>
        <w:jc w:val="both"/>
        <w:rPr>
          <w:rFonts w:ascii="Times New Roman" w:hAnsi="Times New Roman"/>
          <w:sz w:val="24"/>
          <w:szCs w:val="24"/>
        </w:rPr>
      </w:pPr>
      <w:r>
        <w:rPr>
          <w:rFonts w:ascii="Times New Roman" w:hAnsi="Times New Roman"/>
          <w:b/>
          <w:sz w:val="24"/>
          <w:szCs w:val="24"/>
        </w:rPr>
        <w:t>7</w:t>
      </w:r>
      <w:r w:rsidR="001740B3" w:rsidRPr="006B4489">
        <w:rPr>
          <w:rFonts w:ascii="Times New Roman" w:hAnsi="Times New Roman"/>
          <w:b/>
          <w:sz w:val="24"/>
          <w:szCs w:val="24"/>
        </w:rPr>
        <w:t>.)</w:t>
      </w:r>
      <w:r w:rsidR="001740B3" w:rsidRPr="006B4489">
        <w:rPr>
          <w:rFonts w:ascii="Times New Roman" w:hAnsi="Times New Roman"/>
          <w:sz w:val="24"/>
          <w:szCs w:val="24"/>
        </w:rPr>
        <w:t xml:space="preserve"> Az ösztöndíj csak azokban a hónapokban kerül folyósításra, amelyekben a pályázó beiratkozott és nappali tagozaton tanuló hallgatója a felsőoktatási intézménynek.</w:t>
      </w:r>
    </w:p>
    <w:p w14:paraId="52DD5328" w14:textId="77777777" w:rsidR="005A0954" w:rsidRPr="006B4489" w:rsidRDefault="00516537" w:rsidP="001740B3">
      <w:pPr>
        <w:pStyle w:val="Default"/>
        <w:jc w:val="both"/>
      </w:pPr>
      <w:r>
        <w:rPr>
          <w:b/>
        </w:rPr>
        <w:t>8</w:t>
      </w:r>
      <w:r w:rsidR="00D20C4A" w:rsidRPr="006B4489">
        <w:rPr>
          <w:b/>
        </w:rPr>
        <w:t>.</w:t>
      </w:r>
      <w:r w:rsidR="005A0954" w:rsidRPr="006B4489">
        <w:rPr>
          <w:b/>
        </w:rPr>
        <w:t>)</w:t>
      </w:r>
      <w:r w:rsidR="005A0954" w:rsidRPr="006B4489">
        <w:t xml:space="preserve"> A </w:t>
      </w:r>
      <w:r w:rsidR="002D1075">
        <w:t>Bizottság</w:t>
      </w:r>
      <w:r w:rsidR="001740B3" w:rsidRPr="006B4489">
        <w:t xml:space="preserve"> </w:t>
      </w:r>
      <w:r w:rsidR="005A0954" w:rsidRPr="006B4489">
        <w:t xml:space="preserve">az „A” és „B” típusú pályázat esetében is visszavonja a megállapított ösztöndíjat abban az esetben, ha az ösztöndíjban részesülő elköltözik a településről. Az ösztöndíjat határozattal, a következő tanulmányi félévtől ható hatállyal lehet megvonni. </w:t>
      </w:r>
      <w:r w:rsidR="0051488F">
        <w:t>Az elköltözés napját</w:t>
      </w:r>
      <w:r w:rsidR="00884003">
        <w:t xml:space="preserve"> követő első hónap és a költözést érintő félév végéig járó időszakra eső, az önkormán</w:t>
      </w:r>
      <w:r w:rsidR="0051488F">
        <w:t>yzat által kifizetett ösztöndíjrészt</w:t>
      </w:r>
      <w:r w:rsidR="00884003">
        <w:t xml:space="preserve"> a pályázó köteles az önkormányzat részére visszafizetni. </w:t>
      </w:r>
    </w:p>
    <w:p w14:paraId="0FCC06CB" w14:textId="77777777" w:rsidR="00091C15" w:rsidRPr="006B4489" w:rsidRDefault="00516537" w:rsidP="00091C15">
      <w:pPr>
        <w:pStyle w:val="Default"/>
        <w:jc w:val="both"/>
      </w:pPr>
      <w:r>
        <w:rPr>
          <w:b/>
        </w:rPr>
        <w:t>9</w:t>
      </w:r>
      <w:r w:rsidR="00091C15" w:rsidRPr="006B4489">
        <w:rPr>
          <w:b/>
        </w:rPr>
        <w:t>.)</w:t>
      </w:r>
      <w:r w:rsidR="00091C15" w:rsidRPr="006B4489">
        <w:t xml:space="preserve"> Aki a pályázatban valótlan adatokat közöl, vagy valótlan tartalmú igazolásokat csatol, illetve az ösztöndíjat ezek alapján jogosulatlanul és rosszhiszeműen veszi igénybe, a pályázati rendszerből kizárható és köteles a támogatást kamattal növelten visszafizetni. </w:t>
      </w:r>
    </w:p>
    <w:p w14:paraId="212D4462" w14:textId="77777777" w:rsidR="00091C15" w:rsidRPr="006B4489" w:rsidRDefault="00091C15" w:rsidP="001740B3">
      <w:pPr>
        <w:pStyle w:val="Default"/>
        <w:jc w:val="both"/>
      </w:pPr>
    </w:p>
    <w:p w14:paraId="60A524A3" w14:textId="77777777" w:rsidR="001740B3" w:rsidRPr="006B4489" w:rsidRDefault="001740B3" w:rsidP="001740B3">
      <w:pPr>
        <w:pStyle w:val="Default"/>
        <w:jc w:val="center"/>
      </w:pPr>
      <w:r w:rsidRPr="006B4489">
        <w:rPr>
          <w:b/>
          <w:bCs/>
        </w:rPr>
        <w:t>Egyéb szabályok</w:t>
      </w:r>
    </w:p>
    <w:p w14:paraId="3A7B7488" w14:textId="77777777" w:rsidR="005A0954" w:rsidRPr="006B4489" w:rsidRDefault="00AA45A6" w:rsidP="001740B3">
      <w:pPr>
        <w:pStyle w:val="Default"/>
        <w:jc w:val="center"/>
        <w:rPr>
          <w:b/>
        </w:rPr>
      </w:pPr>
      <w:r w:rsidRPr="006B4489">
        <w:rPr>
          <w:b/>
        </w:rPr>
        <w:t>VI.</w:t>
      </w:r>
    </w:p>
    <w:p w14:paraId="2D324DCA" w14:textId="77777777" w:rsidR="00AA45A6" w:rsidRPr="006B4489" w:rsidRDefault="00AA45A6" w:rsidP="001740B3">
      <w:pPr>
        <w:pStyle w:val="Default"/>
        <w:jc w:val="center"/>
        <w:rPr>
          <w:b/>
        </w:rPr>
      </w:pPr>
    </w:p>
    <w:p w14:paraId="7DDF03B0" w14:textId="77777777" w:rsidR="005A0954" w:rsidRPr="00DF7342" w:rsidRDefault="001740B3" w:rsidP="001740B3">
      <w:pPr>
        <w:pStyle w:val="Default"/>
        <w:spacing w:after="28"/>
        <w:jc w:val="both"/>
      </w:pPr>
      <w:r w:rsidRPr="00DF7342">
        <w:rPr>
          <w:b/>
        </w:rPr>
        <w:t>1.</w:t>
      </w:r>
      <w:r w:rsidR="005A0954" w:rsidRPr="00DF7342">
        <w:rPr>
          <w:b/>
        </w:rPr>
        <w:t>)</w:t>
      </w:r>
      <w:r w:rsidR="005A0954" w:rsidRPr="00DF7342">
        <w:t xml:space="preserve"> Pályázat kiírásának, benyújtásának és elbírálásának határidejére az Általános Szerződési Feltételekben foglaltak az irányadók. </w:t>
      </w:r>
    </w:p>
    <w:p w14:paraId="6F9D77D0" w14:textId="77777777" w:rsidR="005A0954" w:rsidRPr="00DF7342" w:rsidRDefault="001740B3" w:rsidP="001740B3">
      <w:pPr>
        <w:pStyle w:val="Default"/>
        <w:spacing w:after="28"/>
        <w:jc w:val="both"/>
      </w:pPr>
      <w:r w:rsidRPr="00DF7342">
        <w:rPr>
          <w:b/>
        </w:rPr>
        <w:t>2.</w:t>
      </w:r>
      <w:r w:rsidR="005A0954" w:rsidRPr="00DF7342">
        <w:rPr>
          <w:b/>
        </w:rPr>
        <w:t>)</w:t>
      </w:r>
      <w:r w:rsidR="005A0954" w:rsidRPr="00DF7342">
        <w:t xml:space="preserve"> A pályázati felhívást a hely</w:t>
      </w:r>
      <w:r w:rsidRPr="00DF7342">
        <w:t xml:space="preserve">ben szokásos módon </w:t>
      </w:r>
      <w:r w:rsidR="005A0954" w:rsidRPr="00DF7342">
        <w:t xml:space="preserve">kell közzé tenni. </w:t>
      </w:r>
    </w:p>
    <w:p w14:paraId="070A5097" w14:textId="77777777" w:rsidR="005A0954" w:rsidRPr="00DF7342" w:rsidRDefault="001740B3" w:rsidP="001740B3">
      <w:pPr>
        <w:pStyle w:val="Default"/>
        <w:spacing w:after="28"/>
        <w:jc w:val="both"/>
      </w:pPr>
      <w:r w:rsidRPr="00DF7342">
        <w:rPr>
          <w:b/>
        </w:rPr>
        <w:t>3.</w:t>
      </w:r>
      <w:r w:rsidR="005A0954" w:rsidRPr="00DF7342">
        <w:rPr>
          <w:b/>
        </w:rPr>
        <w:t>)</w:t>
      </w:r>
      <w:r w:rsidR="005A0954" w:rsidRPr="00DF7342">
        <w:t xml:space="preserve"> A támogatottak nevének és a támogatás összegének közzététele: a bírálatot követő 3 munkanapon belül. </w:t>
      </w:r>
    </w:p>
    <w:p w14:paraId="31C2653B" w14:textId="77777777" w:rsidR="005A0954" w:rsidRPr="00DF7342" w:rsidRDefault="001740B3" w:rsidP="001740B3">
      <w:pPr>
        <w:pStyle w:val="Default"/>
        <w:spacing w:after="28"/>
        <w:jc w:val="both"/>
      </w:pPr>
      <w:r w:rsidRPr="00DF7342">
        <w:rPr>
          <w:b/>
        </w:rPr>
        <w:t>4.</w:t>
      </w:r>
      <w:r w:rsidR="005A0954" w:rsidRPr="00DF7342">
        <w:rPr>
          <w:b/>
        </w:rPr>
        <w:t>)</w:t>
      </w:r>
      <w:r w:rsidR="005A0954" w:rsidRPr="00DF7342">
        <w:t xml:space="preserve"> Egyéb határidők: az ÁSZF 2. számú melléklete szerint. </w:t>
      </w:r>
    </w:p>
    <w:p w14:paraId="09B26101" w14:textId="77777777" w:rsidR="005A0954" w:rsidRDefault="001740B3" w:rsidP="001740B3">
      <w:pPr>
        <w:pStyle w:val="Default"/>
        <w:spacing w:after="28"/>
        <w:jc w:val="both"/>
      </w:pPr>
      <w:r w:rsidRPr="00DF7342">
        <w:rPr>
          <w:b/>
        </w:rPr>
        <w:t>5.</w:t>
      </w:r>
      <w:r w:rsidR="005A0954" w:rsidRPr="00DF7342">
        <w:rPr>
          <w:b/>
        </w:rPr>
        <w:t>)</w:t>
      </w:r>
      <w:r w:rsidR="005A0954" w:rsidRPr="006B4489">
        <w:t xml:space="preserve"> Az e szabályzatban nem szabályozott eljárási cselekményre (nyilvánosságra hozatal, folyósítás, bírálati lapok továbbítása stb.) az ÁSZF szabályai az irányadóak. </w:t>
      </w:r>
    </w:p>
    <w:p w14:paraId="1B400B4D" w14:textId="77777777" w:rsidR="0051488F" w:rsidRPr="006B4489" w:rsidRDefault="0051488F" w:rsidP="001740B3">
      <w:pPr>
        <w:pStyle w:val="Default"/>
        <w:spacing w:after="28"/>
        <w:jc w:val="both"/>
      </w:pPr>
      <w:r w:rsidRPr="00DF7342">
        <w:rPr>
          <w:b/>
        </w:rPr>
        <w:t>6.)</w:t>
      </w:r>
      <w:r>
        <w:t xml:space="preserve"> E szabályzat hatálya</w:t>
      </w:r>
      <w:r w:rsidR="0016758F">
        <w:t xml:space="preserve"> a Bursa Hungarica Felsőoktatási Önko</w:t>
      </w:r>
      <w:r w:rsidR="00381562">
        <w:t xml:space="preserve">rmányzati Ösztöndíjpályázat </w:t>
      </w:r>
      <w:r w:rsidR="00C91B8F" w:rsidRPr="005C7A71">
        <w:t>202</w:t>
      </w:r>
      <w:r w:rsidR="00710C94">
        <w:t>4</w:t>
      </w:r>
      <w:r w:rsidR="0016758F" w:rsidRPr="005C7A71">
        <w:t>.</w:t>
      </w:r>
      <w:r w:rsidR="0016758F">
        <w:t xml:space="preserve"> évre kiírt fordulójában benyújtott kérelmekre és folyósított ösztöndíjakra vonatkozik. </w:t>
      </w:r>
    </w:p>
    <w:p w14:paraId="02FE5BB3" w14:textId="77777777" w:rsidR="001740B3" w:rsidRPr="006B4489" w:rsidRDefault="001740B3" w:rsidP="005A0954">
      <w:pPr>
        <w:pStyle w:val="Default"/>
      </w:pPr>
    </w:p>
    <w:p w14:paraId="73108384" w14:textId="77777777" w:rsidR="0039151D" w:rsidRPr="0072684C" w:rsidRDefault="005A2427" w:rsidP="0039151D">
      <w:pPr>
        <w:pStyle w:val="Default"/>
        <w:rPr>
          <w:color w:val="auto"/>
        </w:rPr>
      </w:pPr>
      <w:r w:rsidRPr="0072684C">
        <w:rPr>
          <w:color w:val="auto"/>
        </w:rPr>
        <w:t xml:space="preserve">Harkány, </w:t>
      </w:r>
      <w:r w:rsidR="00594046">
        <w:rPr>
          <w:color w:val="auto"/>
        </w:rPr>
        <w:t>202</w:t>
      </w:r>
      <w:r w:rsidR="00710C94">
        <w:rPr>
          <w:color w:val="auto"/>
        </w:rPr>
        <w:t>3</w:t>
      </w:r>
      <w:r w:rsidR="00594046">
        <w:rPr>
          <w:color w:val="auto"/>
        </w:rPr>
        <w:t>. 09. 07.</w:t>
      </w:r>
    </w:p>
    <w:p w14:paraId="5B926693" w14:textId="77777777" w:rsidR="00DF7342" w:rsidRPr="006B4489" w:rsidRDefault="00DF7342" w:rsidP="0039151D">
      <w:pPr>
        <w:pStyle w:val="Default"/>
      </w:pPr>
    </w:p>
    <w:p w14:paraId="1A75FD7B" w14:textId="77777777" w:rsidR="0039151D" w:rsidRPr="006B4489" w:rsidRDefault="0039151D" w:rsidP="0039151D">
      <w:pPr>
        <w:pStyle w:val="Default"/>
        <w:ind w:firstLine="708"/>
      </w:pPr>
      <w:r>
        <w:t>Baksai Endre Tamás</w:t>
      </w:r>
      <w:r>
        <w:tab/>
      </w:r>
      <w:r>
        <w:tab/>
      </w:r>
      <w:r>
        <w:tab/>
      </w:r>
      <w:r>
        <w:tab/>
      </w:r>
      <w:r>
        <w:tab/>
      </w:r>
      <w:r w:rsidRPr="006B4489">
        <w:t>dr.</w:t>
      </w:r>
      <w:r>
        <w:t xml:space="preserve"> </w:t>
      </w:r>
      <w:r w:rsidRPr="006B4489">
        <w:t>Markovics Boglárka</w:t>
      </w:r>
    </w:p>
    <w:p w14:paraId="3B8A16A0" w14:textId="77777777" w:rsidR="001740B3" w:rsidRPr="005A2427" w:rsidRDefault="0039151D" w:rsidP="005A2427">
      <w:pPr>
        <w:pStyle w:val="Default"/>
        <w:ind w:firstLine="708"/>
      </w:pPr>
      <w:r>
        <w:t xml:space="preserve">       </w:t>
      </w:r>
      <w:r w:rsidRPr="006B4489">
        <w:t xml:space="preserve">polgármester                                             </w:t>
      </w:r>
      <w:r>
        <w:t xml:space="preserve">                        </w:t>
      </w:r>
      <w:r w:rsidRPr="006B4489">
        <w:t>jegyző</w:t>
      </w:r>
    </w:p>
    <w:sectPr w:rsidR="001740B3" w:rsidRPr="005A2427" w:rsidSect="00DA16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7D6D"/>
    <w:multiLevelType w:val="singleLevel"/>
    <w:tmpl w:val="040E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1CBA43F7"/>
    <w:multiLevelType w:val="singleLevel"/>
    <w:tmpl w:val="040E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2E313D0B"/>
    <w:multiLevelType w:val="hybridMultilevel"/>
    <w:tmpl w:val="EFC62B2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F8124B6"/>
    <w:multiLevelType w:val="hybridMultilevel"/>
    <w:tmpl w:val="4276242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42A91099"/>
    <w:multiLevelType w:val="hybridMultilevel"/>
    <w:tmpl w:val="0BFC2E2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BE97833"/>
    <w:multiLevelType w:val="hybridMultilevel"/>
    <w:tmpl w:val="6FCC8258"/>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A570622"/>
    <w:multiLevelType w:val="hybridMultilevel"/>
    <w:tmpl w:val="94FCF0F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E455786"/>
    <w:multiLevelType w:val="hybridMultilevel"/>
    <w:tmpl w:val="5692646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85947EC"/>
    <w:multiLevelType w:val="hybridMultilevel"/>
    <w:tmpl w:val="14789D58"/>
    <w:lvl w:ilvl="0" w:tplc="1CA8A51E">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883446967">
    <w:abstractNumId w:val="3"/>
  </w:num>
  <w:num w:numId="2" w16cid:durableId="787549134">
    <w:abstractNumId w:val="7"/>
  </w:num>
  <w:num w:numId="3" w16cid:durableId="259534169">
    <w:abstractNumId w:val="4"/>
  </w:num>
  <w:num w:numId="4" w16cid:durableId="1909152621">
    <w:abstractNumId w:val="0"/>
  </w:num>
  <w:num w:numId="5" w16cid:durableId="1006633412">
    <w:abstractNumId w:val="1"/>
  </w:num>
  <w:num w:numId="6" w16cid:durableId="1646158007">
    <w:abstractNumId w:val="8"/>
  </w:num>
  <w:num w:numId="7" w16cid:durableId="140268525">
    <w:abstractNumId w:val="2"/>
  </w:num>
  <w:num w:numId="8" w16cid:durableId="83455089">
    <w:abstractNumId w:val="6"/>
  </w:num>
  <w:num w:numId="9" w16cid:durableId="1963264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773"/>
    <w:rsid w:val="000449FE"/>
    <w:rsid w:val="000525F7"/>
    <w:rsid w:val="00091C15"/>
    <w:rsid w:val="000B6530"/>
    <w:rsid w:val="0016758F"/>
    <w:rsid w:val="001740B3"/>
    <w:rsid w:val="00236E94"/>
    <w:rsid w:val="00241D7D"/>
    <w:rsid w:val="00272FA5"/>
    <w:rsid w:val="00286422"/>
    <w:rsid w:val="002D1075"/>
    <w:rsid w:val="002D5F33"/>
    <w:rsid w:val="00345FB2"/>
    <w:rsid w:val="0038040B"/>
    <w:rsid w:val="00381562"/>
    <w:rsid w:val="0039151D"/>
    <w:rsid w:val="003D30CA"/>
    <w:rsid w:val="004065E3"/>
    <w:rsid w:val="0040746F"/>
    <w:rsid w:val="00430A66"/>
    <w:rsid w:val="00441D32"/>
    <w:rsid w:val="00442C74"/>
    <w:rsid w:val="00475202"/>
    <w:rsid w:val="004A198A"/>
    <w:rsid w:val="004B2598"/>
    <w:rsid w:val="004D7D58"/>
    <w:rsid w:val="004E6480"/>
    <w:rsid w:val="0051488F"/>
    <w:rsid w:val="00516537"/>
    <w:rsid w:val="00553773"/>
    <w:rsid w:val="00566B43"/>
    <w:rsid w:val="00594046"/>
    <w:rsid w:val="005A0954"/>
    <w:rsid w:val="005A2427"/>
    <w:rsid w:val="005A30C6"/>
    <w:rsid w:val="005C7A71"/>
    <w:rsid w:val="0068184F"/>
    <w:rsid w:val="006B4489"/>
    <w:rsid w:val="006F72F3"/>
    <w:rsid w:val="00710C94"/>
    <w:rsid w:val="007165B1"/>
    <w:rsid w:val="0072684C"/>
    <w:rsid w:val="0073637C"/>
    <w:rsid w:val="00774C41"/>
    <w:rsid w:val="00780348"/>
    <w:rsid w:val="00784110"/>
    <w:rsid w:val="00793B5F"/>
    <w:rsid w:val="007A2AA2"/>
    <w:rsid w:val="007E2465"/>
    <w:rsid w:val="007E56DE"/>
    <w:rsid w:val="008242F4"/>
    <w:rsid w:val="00851BED"/>
    <w:rsid w:val="00862F64"/>
    <w:rsid w:val="00884003"/>
    <w:rsid w:val="00891F91"/>
    <w:rsid w:val="008D6A35"/>
    <w:rsid w:val="008F79AA"/>
    <w:rsid w:val="009064EE"/>
    <w:rsid w:val="00946D03"/>
    <w:rsid w:val="009E60F6"/>
    <w:rsid w:val="00A27CBD"/>
    <w:rsid w:val="00A3331F"/>
    <w:rsid w:val="00A36AA6"/>
    <w:rsid w:val="00A66384"/>
    <w:rsid w:val="00AA45A6"/>
    <w:rsid w:val="00B25389"/>
    <w:rsid w:val="00B54545"/>
    <w:rsid w:val="00B7374F"/>
    <w:rsid w:val="00B913C6"/>
    <w:rsid w:val="00BA642B"/>
    <w:rsid w:val="00C06837"/>
    <w:rsid w:val="00C45F8B"/>
    <w:rsid w:val="00C91B8F"/>
    <w:rsid w:val="00C94B3A"/>
    <w:rsid w:val="00C94ECB"/>
    <w:rsid w:val="00CE6372"/>
    <w:rsid w:val="00CF1494"/>
    <w:rsid w:val="00D20C4A"/>
    <w:rsid w:val="00D34617"/>
    <w:rsid w:val="00D364B0"/>
    <w:rsid w:val="00D424B3"/>
    <w:rsid w:val="00D511F1"/>
    <w:rsid w:val="00D61CE9"/>
    <w:rsid w:val="00DA1625"/>
    <w:rsid w:val="00DB48A0"/>
    <w:rsid w:val="00DC19B8"/>
    <w:rsid w:val="00DF21CB"/>
    <w:rsid w:val="00DF7342"/>
    <w:rsid w:val="00E54F52"/>
    <w:rsid w:val="00E82537"/>
    <w:rsid w:val="00E86D15"/>
    <w:rsid w:val="00EB178E"/>
    <w:rsid w:val="00EB6873"/>
    <w:rsid w:val="00F07DDD"/>
    <w:rsid w:val="00F11E69"/>
    <w:rsid w:val="00F474F8"/>
    <w:rsid w:val="00FF6B7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E6A6C"/>
  <w15:chartTrackingRefBased/>
  <w15:docId w15:val="{7167AF6A-6DBA-4C45-AD06-B76A6B54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B6530"/>
    <w:pPr>
      <w:spacing w:after="200" w:line="276" w:lineRule="auto"/>
    </w:pPr>
    <w:rPr>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D364B0"/>
    <w:pPr>
      <w:ind w:left="720"/>
      <w:contextualSpacing/>
    </w:pPr>
  </w:style>
  <w:style w:type="paragraph" w:customStyle="1" w:styleId="Default">
    <w:name w:val="Default"/>
    <w:rsid w:val="00C94ECB"/>
    <w:pPr>
      <w:autoSpaceDE w:val="0"/>
      <w:autoSpaceDN w:val="0"/>
      <w:adjustRightInd w:val="0"/>
    </w:pPr>
    <w:rPr>
      <w:rFonts w:ascii="Times New Roman" w:hAnsi="Times New Roman"/>
      <w:color w:val="000000"/>
      <w:sz w:val="24"/>
      <w:szCs w:val="24"/>
    </w:rPr>
  </w:style>
  <w:style w:type="paragraph" w:styleId="Szvegtrzs3">
    <w:name w:val="Body Text 3"/>
    <w:basedOn w:val="Norml"/>
    <w:link w:val="Szvegtrzs3Char"/>
    <w:rsid w:val="00286422"/>
    <w:pPr>
      <w:spacing w:after="0" w:line="240" w:lineRule="auto"/>
      <w:jc w:val="both"/>
    </w:pPr>
    <w:rPr>
      <w:rFonts w:ascii="Arial Narrow" w:hAnsi="Arial Narrow"/>
      <w:b/>
      <w:bCs/>
      <w:sz w:val="24"/>
      <w:szCs w:val="24"/>
    </w:rPr>
  </w:style>
  <w:style w:type="character" w:customStyle="1" w:styleId="Szvegtrzs3Char">
    <w:name w:val="Szövegtörzs 3 Char"/>
    <w:link w:val="Szvegtrzs3"/>
    <w:rsid w:val="00286422"/>
    <w:rPr>
      <w:rFonts w:ascii="Arial Narrow" w:hAnsi="Arial Narrow"/>
      <w:b/>
      <w:bCs/>
      <w:sz w:val="24"/>
      <w:szCs w:val="24"/>
    </w:rPr>
  </w:style>
  <w:style w:type="paragraph" w:styleId="Szvegtrzs">
    <w:name w:val="Body Text"/>
    <w:basedOn w:val="Norml"/>
    <w:link w:val="SzvegtrzsChar"/>
    <w:uiPriority w:val="99"/>
    <w:semiHidden/>
    <w:unhideWhenUsed/>
    <w:rsid w:val="00236E94"/>
    <w:pPr>
      <w:spacing w:after="120"/>
    </w:pPr>
  </w:style>
  <w:style w:type="character" w:customStyle="1" w:styleId="SzvegtrzsChar">
    <w:name w:val="Szövegtörzs Char"/>
    <w:link w:val="Szvegtrzs"/>
    <w:uiPriority w:val="99"/>
    <w:semiHidden/>
    <w:rsid w:val="00236E9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9647</Characters>
  <Application>Microsoft Office Word</Application>
  <DocSecurity>0</DocSecurity>
  <Lines>80</Lines>
  <Paragraphs>22</Paragraphs>
  <ScaleCrop>false</ScaleCrop>
  <HeadingPairs>
    <vt:vector size="2" baseType="variant">
      <vt:variant>
        <vt:lpstr>Cím</vt:lpstr>
      </vt:variant>
      <vt:variant>
        <vt:i4>1</vt:i4>
      </vt:variant>
    </vt:vector>
  </HeadingPairs>
  <TitlesOfParts>
    <vt:vector size="1" baseType="lpstr">
      <vt:lpstr/>
    </vt:vector>
  </TitlesOfParts>
  <Company>Sellyei Közös Önkorm. Hivatal</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EvoLP</dc:creator>
  <cp:keywords/>
  <cp:lastModifiedBy>User</cp:lastModifiedBy>
  <cp:revision>2</cp:revision>
  <cp:lastPrinted>2016-10-17T06:58:00Z</cp:lastPrinted>
  <dcterms:created xsi:type="dcterms:W3CDTF">2023-09-11T13:02:00Z</dcterms:created>
  <dcterms:modified xsi:type="dcterms:W3CDTF">2023-09-11T13:02:00Z</dcterms:modified>
</cp:coreProperties>
</file>